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7F" w:rsidRDefault="00543752">
      <w:pPr>
        <w:spacing w:before="1"/>
        <w:ind w:left="3532"/>
        <w:rPr>
          <w:b/>
          <w:sz w:val="28"/>
        </w:rPr>
      </w:pPr>
      <w:r>
        <w:rPr>
          <w:rFonts w:ascii="Cambria" w:hAnsi="Cambria"/>
          <w:b/>
          <w:sz w:val="28"/>
        </w:rPr>
        <w:t>МБОУ</w:t>
      </w:r>
      <w:r>
        <w:rPr>
          <w:rFonts w:ascii="Cambria" w:hAnsi="Cambria"/>
          <w:b/>
          <w:spacing w:val="-4"/>
          <w:sz w:val="28"/>
        </w:rPr>
        <w:t xml:space="preserve"> </w:t>
      </w:r>
      <w:r w:rsidR="00FB5736">
        <w:rPr>
          <w:b/>
          <w:sz w:val="28"/>
        </w:rPr>
        <w:t>«С</w:t>
      </w:r>
      <w:bookmarkStart w:id="0" w:name="_GoBack"/>
      <w:bookmarkEnd w:id="0"/>
      <w:r>
        <w:rPr>
          <w:b/>
          <w:sz w:val="28"/>
        </w:rPr>
        <w:t>ОШ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Саясан»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2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910F7F" w:rsidRDefault="00910F7F">
      <w:pPr>
        <w:rPr>
          <w:b/>
          <w:sz w:val="20"/>
        </w:rPr>
      </w:pPr>
    </w:p>
    <w:p w:rsidR="00910F7F" w:rsidRDefault="00910F7F">
      <w:pPr>
        <w:rPr>
          <w:b/>
          <w:sz w:val="20"/>
        </w:rPr>
      </w:pPr>
    </w:p>
    <w:p w:rsidR="00910F7F" w:rsidRDefault="00910F7F">
      <w:pPr>
        <w:spacing w:before="200" w:after="1"/>
        <w:rPr>
          <w:b/>
          <w:sz w:val="20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9"/>
        <w:gridCol w:w="3901"/>
        <w:gridCol w:w="2734"/>
      </w:tblGrid>
      <w:tr w:rsidR="00910F7F">
        <w:trPr>
          <w:trHeight w:val="642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40" w:lineRule="auto"/>
              <w:ind w:left="196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322" w:lineRule="exact"/>
              <w:ind w:left="786" w:hanging="92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40" w:lineRule="auto"/>
              <w:ind w:left="8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Сроки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Ответственный</w:t>
            </w:r>
          </w:p>
        </w:tc>
      </w:tr>
      <w:tr w:rsidR="00910F7F">
        <w:trPr>
          <w:trHeight w:val="550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74" w:lineRule="exact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753" w:hanging="528"/>
              <w:jc w:val="lef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 школьного музея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74" w:lineRule="exact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50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753" w:hanging="538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школьного музея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73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49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73" w:lineRule="exact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фондами.</w:t>
            </w:r>
          </w:p>
          <w:p w:rsidR="00910F7F" w:rsidRDefault="00543752">
            <w:pPr>
              <w:pStyle w:val="TableParagraph"/>
              <w:spacing w:line="257" w:lineRule="exact"/>
              <w:ind w:right="5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архива.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73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1105"/>
        </w:trPr>
        <w:tc>
          <w:tcPr>
            <w:tcW w:w="675" w:type="dxa"/>
          </w:tcPr>
          <w:p w:rsidR="00910F7F" w:rsidRDefault="00543752">
            <w:pPr>
              <w:pStyle w:val="TableParagraph"/>
              <w:spacing w:before="1" w:line="240" w:lineRule="auto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 школьного музея,</w:t>
            </w:r>
          </w:p>
          <w:p w:rsidR="00910F7F" w:rsidRDefault="00543752">
            <w:pPr>
              <w:pStyle w:val="TableParagraph"/>
              <w:spacing w:line="270" w:lineRule="atLeast"/>
              <w:ind w:right="4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 между членами актива.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before="1" w:line="240" w:lineRule="auto"/>
              <w:ind w:left="8" w:right="6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before="1" w:line="240" w:lineRule="auto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51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258" w:hanging="68"/>
              <w:jc w:val="left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надлежащего состояния и фондов музея.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7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40" w:lineRule="auto"/>
              <w:ind w:left="119" w:firstLine="213"/>
              <w:jc w:val="left"/>
              <w:rPr>
                <w:sz w:val="24"/>
              </w:rPr>
            </w:pPr>
            <w:r>
              <w:rPr>
                <w:sz w:val="24"/>
              </w:rPr>
              <w:t>Ведение раздела на сайте 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910F7F" w:rsidRDefault="00543752">
            <w:pPr>
              <w:pStyle w:val="TableParagraph"/>
              <w:spacing w:line="257" w:lineRule="exact"/>
              <w:ind w:left="721"/>
              <w:jc w:val="lef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музея.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8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910F7F" w:rsidRDefault="0054375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экскурсоводов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(9 </w:t>
            </w:r>
            <w:r>
              <w:rPr>
                <w:spacing w:val="-2"/>
                <w:sz w:val="24"/>
              </w:rPr>
              <w:t>класс)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7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40" w:lineRule="auto"/>
              <w:ind w:right="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проведения обзорных и</w:t>
            </w:r>
          </w:p>
          <w:p w:rsidR="00910F7F" w:rsidRDefault="00543752">
            <w:pPr>
              <w:pStyle w:val="TableParagraph"/>
              <w:spacing w:line="257" w:lineRule="exact"/>
              <w:ind w:right="4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экскурсий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51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422" w:right="276" w:hanging="132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тематических экскурсий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(1-9 классы)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3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7"/>
        </w:trPr>
        <w:tc>
          <w:tcPr>
            <w:tcW w:w="675" w:type="dxa"/>
          </w:tcPr>
          <w:p w:rsidR="00910F7F" w:rsidRDefault="00543752">
            <w:pPr>
              <w:pStyle w:val="TableParagraph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191" w:right="184" w:firstLine="2"/>
              <w:rPr>
                <w:sz w:val="24"/>
              </w:rPr>
            </w:pPr>
            <w:r>
              <w:rPr>
                <w:sz w:val="24"/>
              </w:rPr>
              <w:t>Поисковая работа по сбору экспонатов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оформления </w:t>
            </w:r>
            <w:r>
              <w:rPr>
                <w:spacing w:val="-2"/>
                <w:sz w:val="24"/>
              </w:rPr>
              <w:t>экспозиций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8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9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40" w:lineRule="auto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0" w:lineRule="atLeast"/>
              <w:ind w:right="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«Есть память, которой не будет </w:t>
            </w:r>
            <w:r>
              <w:rPr>
                <w:spacing w:val="-2"/>
                <w:sz w:val="24"/>
              </w:rPr>
              <w:t>конца»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40" w:lineRule="auto"/>
              <w:ind w:left="8" w:right="8"/>
              <w:rPr>
                <w:sz w:val="24"/>
              </w:rPr>
            </w:pPr>
            <w:r>
              <w:rPr>
                <w:spacing w:val="-2"/>
                <w:sz w:val="24"/>
              </w:rPr>
              <w:t>март-апрель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40" w:lineRule="auto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276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56" w:lineRule="exact"/>
              <w:ind w:left="14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56" w:lineRule="exact"/>
              <w:ind w:left="95"/>
              <w:jc w:val="left"/>
              <w:rPr>
                <w:sz w:val="24"/>
              </w:rPr>
            </w:pPr>
            <w:r>
              <w:rPr>
                <w:sz w:val="24"/>
              </w:rPr>
              <w:t>Дополнение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«Быт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56" w:lineRule="exact"/>
              <w:ind w:left="8" w:right="5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910F7F" w:rsidRDefault="00910F7F">
      <w:pPr>
        <w:pStyle w:val="TableParagraph"/>
        <w:spacing w:line="256" w:lineRule="exact"/>
        <w:rPr>
          <w:sz w:val="24"/>
        </w:rPr>
        <w:sectPr w:rsidR="00910F7F">
          <w:type w:val="continuous"/>
          <w:pgSz w:w="11940" w:h="16860"/>
          <w:pgMar w:top="420" w:right="425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9"/>
        <w:gridCol w:w="3901"/>
        <w:gridCol w:w="2734"/>
      </w:tblGrid>
      <w:tr w:rsidR="00910F7F">
        <w:trPr>
          <w:trHeight w:val="275"/>
        </w:trPr>
        <w:tc>
          <w:tcPr>
            <w:tcW w:w="675" w:type="dxa"/>
          </w:tcPr>
          <w:p w:rsidR="00910F7F" w:rsidRDefault="00910F7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56" w:lineRule="exact"/>
              <w:ind w:right="6"/>
              <w:rPr>
                <w:sz w:val="24"/>
              </w:rPr>
            </w:pPr>
            <w:r>
              <w:rPr>
                <w:sz w:val="24"/>
              </w:rPr>
              <w:t>чеченцев»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материалами</w:t>
            </w:r>
          </w:p>
        </w:tc>
        <w:tc>
          <w:tcPr>
            <w:tcW w:w="3901" w:type="dxa"/>
          </w:tcPr>
          <w:p w:rsidR="00910F7F" w:rsidRDefault="00910F7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734" w:type="dxa"/>
          </w:tcPr>
          <w:p w:rsidR="00910F7F" w:rsidRDefault="00910F7F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910F7F">
        <w:trPr>
          <w:trHeight w:val="553"/>
        </w:trPr>
        <w:tc>
          <w:tcPr>
            <w:tcW w:w="675" w:type="dxa"/>
          </w:tcPr>
          <w:p w:rsidR="00910F7F" w:rsidRDefault="00543752">
            <w:pPr>
              <w:pStyle w:val="TableParagraph"/>
              <w:spacing w:before="1" w:line="240" w:lineRule="auto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0" w:lineRule="atLeast"/>
              <w:ind w:left="395" w:firstLine="50"/>
              <w:jc w:val="left"/>
              <w:rPr>
                <w:sz w:val="24"/>
              </w:rPr>
            </w:pPr>
            <w:r>
              <w:rPr>
                <w:sz w:val="24"/>
              </w:rPr>
              <w:t>Обзорная экскурсия по экспозициям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before="1" w:line="240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before="1" w:line="240" w:lineRule="auto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52"/>
        </w:trPr>
        <w:tc>
          <w:tcPr>
            <w:tcW w:w="675" w:type="dxa"/>
          </w:tcPr>
          <w:p w:rsidR="00910F7F" w:rsidRDefault="00543752">
            <w:pPr>
              <w:pStyle w:val="TableParagraph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309" w:hanging="104"/>
              <w:jc w:val="lef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 Дню чеченской женщины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275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56" w:lineRule="exact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56" w:lineRule="exact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7"/>
        </w:trPr>
        <w:tc>
          <w:tcPr>
            <w:tcW w:w="675" w:type="dxa"/>
          </w:tcPr>
          <w:p w:rsidR="00910F7F" w:rsidRDefault="00543752">
            <w:pPr>
              <w:pStyle w:val="TableParagraph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учащихся. Использование материалов музея на уроках.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551"/>
        </w:trPr>
        <w:tc>
          <w:tcPr>
            <w:tcW w:w="675" w:type="dxa"/>
          </w:tcPr>
          <w:p w:rsidR="00910F7F" w:rsidRDefault="00543752">
            <w:pPr>
              <w:pStyle w:val="TableParagraph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left="1005" w:right="90" w:hanging="905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уроков (1-9 классы)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6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74" w:lineRule="exact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76" w:lineRule="exact"/>
              <w:ind w:right="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праздников, посвященных истории Чеченского народа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74" w:lineRule="exact"/>
              <w:ind w:left="8" w:right="5"/>
              <w:rPr>
                <w:sz w:val="24"/>
              </w:rPr>
            </w:pPr>
            <w:r>
              <w:rPr>
                <w:spacing w:val="-2"/>
                <w:sz w:val="24"/>
              </w:rPr>
              <w:t>декабрь-январь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74" w:lineRule="exact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  <w:tr w:rsidR="00910F7F">
        <w:trPr>
          <w:trHeight w:val="829"/>
        </w:trPr>
        <w:tc>
          <w:tcPr>
            <w:tcW w:w="675" w:type="dxa"/>
          </w:tcPr>
          <w:p w:rsidR="00910F7F" w:rsidRDefault="00543752">
            <w:pPr>
              <w:pStyle w:val="TableParagraph"/>
              <w:spacing w:line="240" w:lineRule="auto"/>
              <w:ind w:left="0" w:right="70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69" w:type="dxa"/>
          </w:tcPr>
          <w:p w:rsidR="00910F7F" w:rsidRDefault="00543752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людьми ЧР. Сбор материала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10F7F" w:rsidRDefault="00543752">
            <w:pPr>
              <w:pStyle w:val="TableParagraph"/>
              <w:spacing w:line="257" w:lineRule="exact"/>
              <w:ind w:right="5"/>
              <w:rPr>
                <w:sz w:val="24"/>
              </w:rPr>
            </w:pP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экспозиции.</w:t>
            </w:r>
          </w:p>
        </w:tc>
        <w:tc>
          <w:tcPr>
            <w:tcW w:w="3901" w:type="dxa"/>
          </w:tcPr>
          <w:p w:rsidR="00910F7F" w:rsidRDefault="00543752">
            <w:pPr>
              <w:pStyle w:val="TableParagraph"/>
              <w:spacing w:line="240" w:lineRule="auto"/>
              <w:ind w:left="8" w:right="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34" w:type="dxa"/>
          </w:tcPr>
          <w:p w:rsidR="00910F7F" w:rsidRDefault="00543752">
            <w:pPr>
              <w:pStyle w:val="TableParagraph"/>
              <w:spacing w:line="240" w:lineRule="auto"/>
              <w:ind w:right="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</w:tr>
    </w:tbl>
    <w:p w:rsidR="00543752" w:rsidRDefault="00543752"/>
    <w:sectPr w:rsidR="00543752">
      <w:type w:val="continuous"/>
      <w:pgSz w:w="11940" w:h="16860"/>
      <w:pgMar w:top="480" w:right="425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0F7F"/>
    <w:rsid w:val="00543752"/>
    <w:rsid w:val="00910F7F"/>
    <w:rsid w:val="00FB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" w:lineRule="exact"/>
      <w:ind w:left="33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74"/>
      <w:outlineLvl w:val="2"/>
    </w:pPr>
    <w:rPr>
      <w:rFonts w:ascii="Verdana" w:eastAsia="Verdana" w:hAnsi="Verdana" w:cs="Verdana"/>
      <w:sz w:val="14"/>
      <w:szCs w:val="14"/>
    </w:rPr>
  </w:style>
  <w:style w:type="paragraph" w:styleId="4">
    <w:name w:val="heading 4"/>
    <w:basedOn w:val="a"/>
    <w:uiPriority w:val="1"/>
    <w:qFormat/>
    <w:pPr>
      <w:ind w:left="288"/>
      <w:outlineLvl w:val="3"/>
    </w:pPr>
    <w:rPr>
      <w:rFonts w:ascii="Verdana" w:eastAsia="Verdana" w:hAnsi="Verdana" w:cs="Verdana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9" w:lineRule="exact"/>
      <w:ind w:left="339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374"/>
      <w:outlineLvl w:val="2"/>
    </w:pPr>
    <w:rPr>
      <w:rFonts w:ascii="Verdana" w:eastAsia="Verdana" w:hAnsi="Verdana" w:cs="Verdana"/>
      <w:sz w:val="14"/>
      <w:szCs w:val="14"/>
    </w:rPr>
  </w:style>
  <w:style w:type="paragraph" w:styleId="4">
    <w:name w:val="heading 4"/>
    <w:basedOn w:val="a"/>
    <w:uiPriority w:val="1"/>
    <w:qFormat/>
    <w:pPr>
      <w:ind w:left="288"/>
      <w:outlineLvl w:val="3"/>
    </w:pPr>
    <w:rPr>
      <w:rFonts w:ascii="Verdana" w:eastAsia="Verdana" w:hAnsi="Verdana" w:cs="Verdana"/>
      <w:sz w:val="11"/>
      <w:szCs w:val="1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75" w:lineRule="exact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 Гайсулаев</dc:creator>
  <cp:lastModifiedBy>admin</cp:lastModifiedBy>
  <cp:revision>2</cp:revision>
  <dcterms:created xsi:type="dcterms:W3CDTF">2025-01-27T05:45:00Z</dcterms:created>
  <dcterms:modified xsi:type="dcterms:W3CDTF">2025-01-27T05:45:00Z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LTSC</vt:lpwstr>
  </property>
</Properties>
</file>