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6B" w:rsidRPr="00E4386B" w:rsidRDefault="00E4386B" w:rsidP="00807CA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232"/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"/>
        <w:gridCol w:w="8737"/>
        <w:gridCol w:w="347"/>
      </w:tblGrid>
      <w:tr w:rsidR="00E4386B" w:rsidTr="00807960">
        <w:trPr>
          <w:trHeight w:val="21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86B" w:rsidRPr="00807960" w:rsidRDefault="00807960" w:rsidP="00E438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86B" w:rsidRPr="00807CAE" w:rsidRDefault="00E4386B" w:rsidP="00807960">
            <w:pPr>
              <w:jc w:val="right"/>
            </w:pPr>
            <w:r w:rsidRPr="00807CAE">
              <w:rPr>
                <w:rFonts w:hAnsi="Times New Roman" w:cs="Times New Roman"/>
                <w:color w:val="000000"/>
              </w:rPr>
              <w:t>УТВЕРЖДАЮ</w:t>
            </w:r>
          </w:p>
        </w:tc>
      </w:tr>
      <w:tr w:rsidR="00E4386B" w:rsidRPr="00807CAE" w:rsidTr="00807960">
        <w:trPr>
          <w:trHeight w:val="23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86B" w:rsidRPr="00807960" w:rsidRDefault="00807960" w:rsidP="00E438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86B" w:rsidRPr="00807CAE" w:rsidRDefault="00E4386B" w:rsidP="00807960">
            <w:pPr>
              <w:jc w:val="right"/>
              <w:rPr>
                <w:lang w:val="ru-RU"/>
              </w:rPr>
            </w:pPr>
            <w:r w:rsidRPr="00807CAE">
              <w:rPr>
                <w:rFonts w:hAnsi="Times New Roman" w:cs="Times New Roman"/>
                <w:color w:val="000000"/>
                <w:lang w:val="ru-RU"/>
              </w:rPr>
              <w:t xml:space="preserve">Директор МБОУ </w:t>
            </w:r>
            <w:r w:rsidR="00807CAE" w:rsidRPr="00807CAE">
              <w:rPr>
                <w:rFonts w:hAnsi="Times New Roman" w:cs="Times New Roman"/>
                <w:color w:val="000000"/>
                <w:lang w:val="ru-RU"/>
              </w:rPr>
              <w:t>«С</w:t>
            </w:r>
            <w:r w:rsidRPr="00807CAE">
              <w:rPr>
                <w:rFonts w:hAnsi="Times New Roman" w:cs="Times New Roman"/>
                <w:color w:val="000000"/>
                <w:lang w:val="ru-RU"/>
              </w:rPr>
              <w:t>ОШ с. Саясан»</w:t>
            </w:r>
          </w:p>
        </w:tc>
      </w:tr>
      <w:tr w:rsidR="00E4386B" w:rsidRPr="00E4386B" w:rsidTr="00807960">
        <w:trPr>
          <w:trHeight w:val="21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386B" w:rsidRPr="00E4386B" w:rsidRDefault="00807960" w:rsidP="00E438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386B" w:rsidRPr="00807CAE" w:rsidRDefault="00E4386B" w:rsidP="00807CAE">
            <w:pPr>
              <w:jc w:val="right"/>
              <w:rPr>
                <w:lang w:val="ru-RU"/>
              </w:rPr>
            </w:pPr>
            <w:r w:rsidRPr="00807CAE">
              <w:rPr>
                <w:rFonts w:hAnsi="Times New Roman" w:cs="Times New Roman"/>
                <w:color w:val="000000"/>
                <w:lang w:val="ru-RU"/>
              </w:rPr>
              <w:t xml:space="preserve">___________        </w:t>
            </w:r>
            <w:r w:rsidR="00807CAE" w:rsidRPr="00807CAE">
              <w:rPr>
                <w:rFonts w:hAnsi="Times New Roman" w:cs="Times New Roman"/>
                <w:color w:val="000000"/>
                <w:lang w:val="ru-RU"/>
              </w:rPr>
              <w:t xml:space="preserve">М.Д. </w:t>
            </w:r>
            <w:proofErr w:type="spellStart"/>
            <w:r w:rsidR="00807CAE" w:rsidRPr="00807CAE">
              <w:rPr>
                <w:rFonts w:hAnsi="Times New Roman" w:cs="Times New Roman"/>
                <w:color w:val="000000"/>
                <w:lang w:val="ru-RU"/>
              </w:rPr>
              <w:t>Магометхаджиев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386B" w:rsidRPr="00807CAE" w:rsidRDefault="00E4386B" w:rsidP="00807960">
            <w:pPr>
              <w:jc w:val="right"/>
              <w:rPr>
                <w:lang w:val="ru-RU"/>
              </w:rPr>
            </w:pPr>
          </w:p>
        </w:tc>
      </w:tr>
      <w:tr w:rsidR="00E4386B" w:rsidRPr="00E4386B" w:rsidTr="00807960">
        <w:trPr>
          <w:trHeight w:val="23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86B" w:rsidRPr="00E4386B" w:rsidRDefault="00807960" w:rsidP="008615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86B" w:rsidRPr="00807CAE" w:rsidRDefault="00807960" w:rsidP="00807960">
            <w:pPr>
              <w:jc w:val="right"/>
              <w:rPr>
                <w:lang w:val="ru-RU"/>
              </w:rPr>
            </w:pPr>
            <w:r w:rsidRPr="00807CAE">
              <w:rPr>
                <w:rFonts w:hAnsi="Times New Roman" w:cs="Times New Roman"/>
                <w:color w:val="000000"/>
                <w:lang w:val="ru-RU"/>
              </w:rPr>
              <w:t>01.</w:t>
            </w:r>
            <w:r w:rsidR="00E4386B" w:rsidRPr="00807CAE">
              <w:rPr>
                <w:rFonts w:hAnsi="Times New Roman" w:cs="Times New Roman"/>
                <w:color w:val="000000"/>
                <w:lang w:val="ru-RU"/>
              </w:rPr>
              <w:t>0</w:t>
            </w:r>
            <w:r w:rsidRPr="00807CAE">
              <w:rPr>
                <w:rFonts w:hAnsi="Times New Roman" w:cs="Times New Roman"/>
                <w:color w:val="000000"/>
                <w:lang w:val="ru-RU"/>
              </w:rPr>
              <w:t>9</w:t>
            </w:r>
            <w:r w:rsidR="00E4386B" w:rsidRPr="00807CAE">
              <w:rPr>
                <w:rFonts w:hAnsi="Times New Roman" w:cs="Times New Roman"/>
                <w:color w:val="000000"/>
                <w:lang w:val="ru-RU"/>
              </w:rPr>
              <w:t>.202</w:t>
            </w:r>
            <w:r w:rsidR="00455133" w:rsidRPr="00807CAE">
              <w:rPr>
                <w:rFonts w:hAnsi="Times New Roman" w:cs="Times New Roman"/>
                <w:color w:val="000000"/>
                <w:lang w:val="ru-RU"/>
              </w:rPr>
              <w:t>3</w:t>
            </w:r>
            <w:r w:rsidR="00807CAE">
              <w:rPr>
                <w:rFonts w:hAnsi="Times New Roman" w:cs="Times New Roman"/>
                <w:color w:val="000000"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  <w:tr w:rsidR="00E4386B" w:rsidRPr="00E4386B" w:rsidTr="00807960">
        <w:trPr>
          <w:trHeight w:val="21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86B" w:rsidRPr="00E4386B" w:rsidRDefault="00E4386B" w:rsidP="00E438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86B" w:rsidRPr="00E4386B" w:rsidRDefault="00E4386B" w:rsidP="00E438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86B" w:rsidRPr="00E4386B" w:rsidRDefault="00E4386B" w:rsidP="00E438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386B" w:rsidRPr="00E4386B" w:rsidRDefault="00E4386B" w:rsidP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программе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МБОУ «</w:t>
      </w:r>
      <w:r w:rsidR="00807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113B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ОШ с Саясан</w:t>
      </w: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МБОУ </w:t>
      </w:r>
      <w:r w:rsidR="00807CAE">
        <w:rPr>
          <w:rFonts w:hAnsi="Times New Roman" w:cs="Times New Roman"/>
          <w:bCs/>
          <w:color w:val="000000"/>
          <w:sz w:val="24"/>
          <w:szCs w:val="24"/>
          <w:lang w:val="ru-RU"/>
        </w:rPr>
        <w:t>«С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ОШ с Саясан»</w:t>
      </w:r>
      <w:r w:rsidR="00113B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разработано с учетом требований следующих правовых и нормативных документов:</w:t>
      </w:r>
    </w:p>
    <w:p w:rsidR="00364FAD" w:rsidRPr="00E4386B" w:rsidRDefault="00E438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0137ED" w:rsidRPr="000137ED" w:rsidRDefault="00E4386B" w:rsidP="000137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распоряжения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364FAD" w:rsidRDefault="00E438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рекомендаций»;</w:t>
      </w:r>
    </w:p>
    <w:p w:rsidR="007113FA" w:rsidRDefault="007113FA" w:rsidP="007113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распоряжения Правительства Чеченской Республики от 21.02.2023 №60-р   «Об утверждении Плана  Года педагога и наставничества в 2023году»;</w:t>
      </w:r>
    </w:p>
    <w:p w:rsidR="007113FA" w:rsidRPr="00E4386B" w:rsidRDefault="007113FA" w:rsidP="007113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приказа МУ «Ножай-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Юртовсого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района» от 03.03.2023г №63-П «Об утверждении Плана основных мероприятий   по проведению в Ножай-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Юртовском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муниципальном районе Года педагога и наставника   в 2023г.».</w:t>
      </w:r>
    </w:p>
    <w:p w:rsidR="00364FAD" w:rsidRPr="00113BE1" w:rsidRDefault="00E4386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BE1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BE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13BE1">
        <w:rPr>
          <w:rFonts w:hAnsi="Times New Roman" w:cs="Times New Roman"/>
          <w:color w:val="000000"/>
          <w:sz w:val="24"/>
          <w:szCs w:val="24"/>
          <w:lang w:val="ru-RU"/>
        </w:rPr>
        <w:t xml:space="preserve">ОШ с. </w:t>
      </w:r>
      <w:r w:rsidR="007113FA">
        <w:rPr>
          <w:rFonts w:hAnsi="Times New Roman" w:cs="Times New Roman"/>
          <w:color w:val="000000"/>
          <w:sz w:val="24"/>
          <w:szCs w:val="24"/>
          <w:lang w:val="ru-RU"/>
        </w:rPr>
        <w:t>Саяса</w:t>
      </w:r>
      <w:r w:rsidR="00113BE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3BE1">
        <w:rPr>
          <w:rFonts w:hAnsi="Times New Roman" w:cs="Times New Roman"/>
          <w:color w:val="000000"/>
          <w:sz w:val="24"/>
          <w:szCs w:val="24"/>
          <w:lang w:val="ru-RU"/>
        </w:rPr>
        <w:t>»,</w:t>
      </w:r>
    </w:p>
    <w:p w:rsidR="00364FAD" w:rsidRPr="00113BE1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BE1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Положение:</w:t>
      </w:r>
    </w:p>
    <w:p w:rsidR="00364FAD" w:rsidRPr="00E4386B" w:rsidRDefault="00E43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методологией</w:t>
      </w:r>
    </w:p>
    <w:p w:rsidR="00364FAD" w:rsidRPr="00E4386B" w:rsidRDefault="00E43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:rsidR="00364FAD" w:rsidRPr="00E4386B" w:rsidRDefault="00E43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:rsidR="00364FAD" w:rsidRPr="00E4386B" w:rsidRDefault="00E43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:rsidR="00364FAD" w:rsidRPr="00E4386B" w:rsidRDefault="00E4386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:rsidR="00364FAD" w:rsidRPr="00E4386B" w:rsidRDefault="00E4386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:rsidR="00364FAD" w:rsidRPr="00E4386B" w:rsidRDefault="00E4386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364FAD" w:rsidRPr="00E4386B" w:rsidRDefault="00E4386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364FAD" w:rsidRPr="00113BE1" w:rsidRDefault="00E4386B" w:rsidP="00113BE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3BE1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МБОУ </w:t>
      </w:r>
      <w:r w:rsidR="00807CAE">
        <w:rPr>
          <w:rFonts w:hAnsi="Times New Roman" w:cs="Times New Roman"/>
          <w:bCs/>
          <w:color w:val="000000"/>
          <w:sz w:val="24"/>
          <w:szCs w:val="24"/>
          <w:lang w:val="ru-RU"/>
        </w:rPr>
        <w:t>«С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ОШ с Саясан»</w:t>
      </w:r>
    </w:p>
    <w:p w:rsidR="00364FAD" w:rsidRPr="00E4386B" w:rsidRDefault="00E4386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МБОУ </w:t>
      </w:r>
      <w:r w:rsidR="00807CAE">
        <w:rPr>
          <w:rFonts w:hAnsi="Times New Roman" w:cs="Times New Roman"/>
          <w:bCs/>
          <w:color w:val="000000"/>
          <w:sz w:val="24"/>
          <w:szCs w:val="24"/>
          <w:lang w:val="ru-RU"/>
        </w:rPr>
        <w:t>«С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ОШ</w:t>
      </w:r>
      <w:r w:rsidR="00113B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с Саясан»</w:t>
      </w:r>
      <w:r w:rsidR="00113B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</w:t>
      </w:r>
    </w:p>
    <w:p w:rsidR="00364FAD" w:rsidRDefault="00E4386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</w:p>
    <w:p w:rsidR="00364FAD" w:rsidRPr="00113BE1" w:rsidRDefault="00E4386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3BE1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выпускники МБОУ </w:t>
      </w:r>
      <w:r w:rsidR="00807CAE">
        <w:rPr>
          <w:rFonts w:hAnsi="Times New Roman" w:cs="Times New Roman"/>
          <w:bCs/>
          <w:color w:val="000000"/>
          <w:sz w:val="24"/>
          <w:szCs w:val="24"/>
          <w:lang w:val="ru-RU"/>
        </w:rPr>
        <w:t>«С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ОШ с Саясан»</w:t>
      </w:r>
      <w:r w:rsidRPr="00113B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64FAD" w:rsidRPr="00E4386B" w:rsidRDefault="00E4386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участники бизнес-сообщества, в том числе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работодатели, представители образовательных организаций,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наставничества,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программы наставничества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МБОУ </w:t>
      </w:r>
      <w:r w:rsidR="00807CAE">
        <w:rPr>
          <w:rFonts w:hAnsi="Times New Roman" w:cs="Times New Roman"/>
          <w:bCs/>
          <w:color w:val="000000"/>
          <w:sz w:val="24"/>
          <w:szCs w:val="24"/>
          <w:lang w:val="ru-RU"/>
        </w:rPr>
        <w:t>«С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ОШ  с Саясан»</w:t>
      </w:r>
      <w:r w:rsidR="00113B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</w:t>
      </w:r>
      <w:r w:rsidR="00113B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4FAD" w:rsidRDefault="00E43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 образовательной, социокультурной, спортивной и других сферах деятельности;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обучение наставляемых эффективным формам и методам индивидуального развития и работы в коллективе;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МБОУ 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«ООШ  с </w:t>
      </w:r>
      <w:r w:rsidR="00113BE1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Саясан»</w:t>
      </w:r>
      <w:r w:rsidR="00113B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и создание благоприятных условий для их профессионального и должностного развития;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условий для </w:t>
      </w:r>
      <w:r w:rsidR="00113BE1">
        <w:rPr>
          <w:rFonts w:hAnsi="Times New Roman" w:cs="Times New Roman"/>
          <w:color w:val="000000"/>
          <w:sz w:val="24"/>
          <w:szCs w:val="24"/>
          <w:lang w:val="ru-RU"/>
        </w:rPr>
        <w:t>эффективн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364FAD" w:rsidRPr="00E4386B" w:rsidRDefault="00E4386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364FAD" w:rsidRPr="00E4386B" w:rsidRDefault="00E4386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открытого и эффективного сообщества вокруг МБОУ </w:t>
      </w:r>
      <w:r w:rsidR="00807CAE">
        <w:rPr>
          <w:rFonts w:hAnsi="Times New Roman" w:cs="Times New Roman"/>
          <w:bCs/>
          <w:color w:val="000000"/>
          <w:sz w:val="24"/>
          <w:szCs w:val="24"/>
          <w:lang w:val="ru-RU"/>
        </w:rPr>
        <w:t>«С</w:t>
      </w:r>
      <w:r w:rsidR="000137ED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ОШ  с Саясан»</w:t>
      </w:r>
      <w:r w:rsidR="000137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</w:t>
      </w:r>
      <w:r w:rsidR="000137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2.3. Планируемые результаты реализации программы наставничества:</w:t>
      </w:r>
    </w:p>
    <w:p w:rsidR="00364FAD" w:rsidRPr="00E4386B" w:rsidRDefault="00E438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успешная адаптация, активная социализация обучающегося в новом учебном коллективе;</w:t>
      </w:r>
    </w:p>
    <w:p w:rsidR="00364FAD" w:rsidRPr="00E4386B" w:rsidRDefault="00E438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:rsidR="00364FAD" w:rsidRPr="00E4386B" w:rsidRDefault="00E438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навыков,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:rsidR="00364FAD" w:rsidRPr="00E4386B" w:rsidRDefault="00E438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:rsidR="00364FAD" w:rsidRPr="00E4386B" w:rsidRDefault="00E4386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:rsidR="00364FAD" w:rsidRPr="00E4386B" w:rsidRDefault="00E4386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продуктивной среды в педагогическом коллективе на основе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организации наставнической деятельности </w:t>
      </w:r>
    </w:p>
    <w:p w:rsidR="00364FAD" w:rsidRPr="00E4386B" w:rsidRDefault="00E4386B" w:rsidP="00013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МБОУ </w:t>
      </w:r>
      <w:r w:rsidR="00807CAE">
        <w:rPr>
          <w:rFonts w:hAnsi="Times New Roman" w:cs="Times New Roman"/>
          <w:bCs/>
          <w:color w:val="000000"/>
          <w:sz w:val="24"/>
          <w:szCs w:val="24"/>
          <w:lang w:val="ru-RU"/>
        </w:rPr>
        <w:t>«С</w:t>
      </w:r>
      <w:r w:rsidR="000137ED" w:rsidRPr="00113BE1">
        <w:rPr>
          <w:rFonts w:hAnsi="Times New Roman" w:cs="Times New Roman"/>
          <w:bCs/>
          <w:color w:val="000000"/>
          <w:sz w:val="24"/>
          <w:szCs w:val="24"/>
          <w:lang w:val="ru-RU"/>
        </w:rPr>
        <w:t>ОШ с Саясан»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3.2. Ответственность за организацию и результаты наставнической деятельности несут руководитель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137ED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и наставники в рамках возложенных на них обязанностей по осуществлению наставничества в школе.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профессиональных компетенций.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:rsidR="00364FAD" w:rsidRPr="00E4386B" w:rsidRDefault="00E4386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64FAD" w:rsidRPr="00E4386B" w:rsidRDefault="00E4386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работники, вновь принятые на работу в МБОУ 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="000137ED">
        <w:rPr>
          <w:rFonts w:hAnsi="Times New Roman" w:cs="Times New Roman"/>
          <w:color w:val="000000"/>
          <w:sz w:val="24"/>
          <w:szCs w:val="24"/>
          <w:lang w:val="ru-RU"/>
        </w:rPr>
        <w:t>ОШ с.</w:t>
      </w:r>
      <w:r w:rsidR="008D6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37ED">
        <w:rPr>
          <w:rFonts w:hAnsi="Times New Roman" w:cs="Times New Roman"/>
          <w:color w:val="000000"/>
          <w:sz w:val="24"/>
          <w:szCs w:val="24"/>
          <w:lang w:val="ru-RU"/>
        </w:rPr>
        <w:t>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64FAD" w:rsidRPr="00E4386B" w:rsidRDefault="00E4386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:rsidR="00364FAD" w:rsidRDefault="00E43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Наставниками могут быть:</w:t>
      </w:r>
    </w:p>
    <w:p w:rsidR="000137ED" w:rsidRDefault="00E4386B" w:rsidP="000137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4FAD" w:rsidRPr="000137ED" w:rsidRDefault="00E4386B" w:rsidP="000137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137ED"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 w:rsidRPr="000137E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137ED"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 w:rsidRPr="000137E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37ED"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 w:rsidRPr="000137ED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137ED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0137ED">
        <w:rPr>
          <w:rFonts w:hAnsi="Times New Roman" w:cs="Times New Roman"/>
          <w:color w:val="000000"/>
          <w:sz w:val="24"/>
          <w:szCs w:val="24"/>
        </w:rPr>
        <w:t>;</w:t>
      </w:r>
    </w:p>
    <w:p w:rsidR="00364FAD" w:rsidRPr="00E4386B" w:rsidRDefault="00E4386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:rsidR="00364FAD" w:rsidRPr="00E4386B" w:rsidRDefault="00E4386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наставников и куратора представлены в Приложении 1.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3.8. Замена наставника производится приказом руководителя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8D65B7">
        <w:rPr>
          <w:rFonts w:hAnsi="Times New Roman" w:cs="Times New Roman"/>
          <w:color w:val="000000"/>
          <w:sz w:val="24"/>
          <w:szCs w:val="24"/>
          <w:lang w:val="ru-RU"/>
        </w:rPr>
        <w:t>Ш с. Саясан»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, основанием могут выступать следующие обстоятельства:</w:t>
      </w:r>
    </w:p>
    <w:p w:rsidR="00364FAD" w:rsidRDefault="00E438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4FAD" w:rsidRPr="00E4386B" w:rsidRDefault="00E438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:rsidR="00364FAD" w:rsidRPr="00E4386B" w:rsidRDefault="00E438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:rsidR="00364FAD" w:rsidRPr="00E4386B" w:rsidRDefault="00E4386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:rsidR="00364FAD" w:rsidRPr="00E4386B" w:rsidRDefault="00E4386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обоснованная просьба наставника или лица, в отношении которого осуществляется наставничество.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3.9. Этапы наставнической деятельности в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D65B7">
        <w:rPr>
          <w:rFonts w:hAnsi="Times New Roman" w:cs="Times New Roman"/>
          <w:color w:val="000000"/>
          <w:sz w:val="24"/>
          <w:szCs w:val="24"/>
          <w:lang w:val="ru-RU"/>
        </w:rPr>
        <w:t>ОШ с.</w:t>
      </w:r>
      <w:r w:rsidR="006153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65B7">
        <w:rPr>
          <w:rFonts w:hAnsi="Times New Roman" w:cs="Times New Roman"/>
          <w:color w:val="000000"/>
          <w:sz w:val="24"/>
          <w:szCs w:val="24"/>
          <w:lang w:val="ru-RU"/>
        </w:rPr>
        <w:t>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 осуществляются в 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семь этапов:</w:t>
      </w:r>
    </w:p>
    <w:p w:rsidR="00364FAD" w:rsidRPr="00E4386B" w:rsidRDefault="00E438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этап 1. Подготовка условий для запуска программы наставничества;</w:t>
      </w:r>
    </w:p>
    <w:p w:rsidR="00364FAD" w:rsidRDefault="00E438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 Формирование базы наставляемых;</w:t>
      </w:r>
    </w:p>
    <w:p w:rsidR="00364FAD" w:rsidRDefault="00E438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3. Формирование базы наставников;</w:t>
      </w:r>
    </w:p>
    <w:p w:rsidR="00364FAD" w:rsidRDefault="00E438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4. Отбор/выдвижение наставников;</w:t>
      </w:r>
    </w:p>
    <w:p w:rsidR="00364FAD" w:rsidRPr="00E4386B" w:rsidRDefault="00E438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этап 5. Формирование наставнических пар/групп;</w:t>
      </w:r>
    </w:p>
    <w:p w:rsidR="00364FAD" w:rsidRPr="00E4386B" w:rsidRDefault="00E438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этап 6. Организация и осуществление работы наставнических пар/групп;</w:t>
      </w:r>
    </w:p>
    <w:p w:rsidR="00364FAD" w:rsidRPr="00E4386B" w:rsidRDefault="00E4386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364FAD" w:rsidRDefault="00E4386B">
      <w:pPr>
        <w:rPr>
          <w:rFonts w:hAnsi="Times New Roman" w:cs="Times New Roman"/>
          <w:color w:val="000000"/>
          <w:sz w:val="24"/>
          <w:szCs w:val="24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3.9.2. На втором этапе составляется перечень лиц, желающих иметь наставников, и формируется база данных наставляемых.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собираются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64FAD" w:rsidRPr="00E4386B" w:rsidRDefault="00E4386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364FAD" w:rsidRPr="00E4386B" w:rsidRDefault="00E4386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наставников (Приложение 1).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Приложении 2).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3.9.5. В рамках пятого этапа происходит прикрепление наставников к наставляемым посредством специальной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(Приложение 3), формирование наставнических пар (групп) и разработка индивидуальных планов развития.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открытости реализации программы наставничества на сайте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D610A">
        <w:rPr>
          <w:rFonts w:hAnsi="Times New Roman" w:cs="Times New Roman"/>
          <w:color w:val="000000"/>
          <w:sz w:val="24"/>
          <w:szCs w:val="24"/>
          <w:lang w:val="ru-RU"/>
        </w:rPr>
        <w:t xml:space="preserve">ОШ с. 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="003D610A">
        <w:rPr>
          <w:rFonts w:hAnsi="Times New Roman" w:cs="Times New Roman"/>
          <w:color w:val="000000"/>
          <w:sz w:val="24"/>
          <w:szCs w:val="24"/>
          <w:lang w:val="ru-RU"/>
        </w:rPr>
        <w:t>ясан»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807960">
        <w:rPr>
          <w:rFonts w:hAnsi="Times New Roman" w:cs="Times New Roman"/>
          <w:color w:val="000000"/>
          <w:sz w:val="24"/>
          <w:szCs w:val="24"/>
        </w:rPr>
        <w:t>say</w:t>
      </w:r>
      <w:r w:rsidR="003D610A">
        <w:rPr>
          <w:rFonts w:hAnsi="Times New Roman" w:cs="Times New Roman"/>
          <w:color w:val="000000"/>
          <w:sz w:val="24"/>
          <w:szCs w:val="24"/>
        </w:rPr>
        <w:t>asan</w:t>
      </w:r>
      <w:r w:rsidR="00807CAE">
        <w:rPr>
          <w:rFonts w:hAnsi="Times New Roman" w:cs="Times New Roman"/>
          <w:color w:val="000000"/>
          <w:sz w:val="24"/>
          <w:szCs w:val="24"/>
        </w:rPr>
        <w:t>sosh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 w:rsidR="003D610A">
        <w:rPr>
          <w:rFonts w:hAnsi="Times New Roman" w:cs="Times New Roman"/>
          <w:color w:val="000000"/>
          <w:sz w:val="24"/>
          <w:szCs w:val="24"/>
        </w:rPr>
        <w:t>mail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) в разделе «Наставничество»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информация:</w:t>
      </w:r>
    </w:p>
    <w:p w:rsidR="00364FAD" w:rsidRPr="00E4386B" w:rsidRDefault="00E4386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:rsidR="00364FAD" w:rsidRDefault="00E4386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364FAD" w:rsidRPr="00E4386B" w:rsidRDefault="00E4386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 w:rsidR="00364FAD" w:rsidRPr="00E4386B" w:rsidRDefault="00E4386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 рамках внедрения программы наставничества;</w:t>
      </w:r>
    </w:p>
    <w:p w:rsidR="00364FAD" w:rsidRDefault="00E4386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4FAD" w:rsidRDefault="00E4386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шаблоны и формы документов.</w:t>
      </w:r>
    </w:p>
    <w:p w:rsidR="00364FAD" w:rsidRDefault="00E4386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Права и обязанности куратора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:rsidR="00364FAD" w:rsidRPr="00E4386B" w:rsidRDefault="00E4386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:rsidR="00364FAD" w:rsidRPr="00E4386B" w:rsidRDefault="00E4386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55133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64FAD" w:rsidRPr="00E4386B" w:rsidRDefault="00E4386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:rsidR="00364FAD" w:rsidRDefault="00E4386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>
        <w:rPr>
          <w:rFonts w:hAnsi="Times New Roman" w:cs="Times New Roman"/>
          <w:color w:val="000000"/>
          <w:sz w:val="24"/>
          <w:szCs w:val="24"/>
        </w:rPr>
        <w:t>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55133">
        <w:rPr>
          <w:rFonts w:hAnsi="Times New Roman" w:cs="Times New Roman"/>
          <w:color w:val="000000"/>
          <w:sz w:val="24"/>
          <w:szCs w:val="24"/>
          <w:lang w:val="ru-RU"/>
        </w:rPr>
        <w:t>ОШ с.  Саясан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364FAD" w:rsidRPr="00E4386B" w:rsidRDefault="00E4386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364FAD" w:rsidRPr="00E4386B" w:rsidRDefault="00E4386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:rsidR="00364FAD" w:rsidRPr="00E4386B" w:rsidRDefault="00E4386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364FAD" w:rsidRPr="00E4386B" w:rsidRDefault="00E4386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364FAD" w:rsidRDefault="00E43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Куратор имеет право:</w:t>
      </w:r>
    </w:p>
    <w:p w:rsidR="00364FAD" w:rsidRDefault="00E4386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4FAD" w:rsidRPr="00E4386B" w:rsidRDefault="00E4386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 и др.);</w:t>
      </w:r>
    </w:p>
    <w:p w:rsidR="00364FAD" w:rsidRPr="00E4386B" w:rsidRDefault="00E4386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предложения по изменениям и дополнениям в документы 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», сопровождающие наставническую деятельность;</w:t>
      </w:r>
    </w:p>
    <w:p w:rsidR="00364FAD" w:rsidRPr="00E4386B" w:rsidRDefault="00E4386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инициировать мероприятия в рамках организации наставнической деятельности в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64FAD" w:rsidRPr="00E4386B" w:rsidRDefault="00E4386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:rsidR="00364FAD" w:rsidRPr="00E4386B" w:rsidRDefault="00E4386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вносить на рассмотрение руководству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 предложения о поощрении участников наставнической деятельности; организации взаимодействия наставнических пар;</w:t>
      </w:r>
    </w:p>
    <w:p w:rsidR="00364FAD" w:rsidRPr="00E4386B" w:rsidRDefault="00E4386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наставника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364FAD" w:rsidRPr="00E4386B" w:rsidRDefault="00E4386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364FAD" w:rsidRPr="00E4386B" w:rsidRDefault="00E4386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:rsidR="00364FAD" w:rsidRPr="00E4386B" w:rsidRDefault="00E4386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364FAD" w:rsidRPr="00E4386B" w:rsidRDefault="00E4386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364FAD" w:rsidRPr="00E4386B" w:rsidRDefault="00E4386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</w:p>
    <w:p w:rsidR="00364FAD" w:rsidRPr="00E4386B" w:rsidRDefault="00E4386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:rsidR="00364FAD" w:rsidRPr="00E4386B" w:rsidRDefault="00E4386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организуемых для наставников в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153A2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:rsidR="00364FAD" w:rsidRPr="00E4386B" w:rsidRDefault="00E4386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364FAD" w:rsidRDefault="00E43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имеет право:</w:t>
      </w:r>
    </w:p>
    <w:p w:rsidR="00364FAD" w:rsidRPr="00E4386B" w:rsidRDefault="00E4386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364FAD" w:rsidRPr="00E4386B" w:rsidRDefault="00E4386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вопросов, связанных с наставничеством в 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:rsidR="00364FAD" w:rsidRPr="00E4386B" w:rsidRDefault="00E4386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364FAD" w:rsidRPr="00E4386B" w:rsidRDefault="00E4386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:rsidR="00364FAD" w:rsidRPr="00E4386B" w:rsidRDefault="00E4386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364FAD" w:rsidRPr="00E4386B" w:rsidRDefault="00E4386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364FAD" w:rsidRPr="00E4386B" w:rsidRDefault="00E4386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364FAD" w:rsidRPr="00E4386B" w:rsidRDefault="00E4386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обращаться к руководителю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наставляемого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:rsidR="00364FAD" w:rsidRPr="00E4386B" w:rsidRDefault="00E4386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364FAD" w:rsidRPr="00E4386B" w:rsidRDefault="00E4386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:rsidR="00364FAD" w:rsidRPr="00E4386B" w:rsidRDefault="00E4386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364FAD" w:rsidRPr="00E4386B" w:rsidRDefault="00E4386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364FAD" w:rsidRPr="00E4386B" w:rsidRDefault="00E4386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364FAD" w:rsidRPr="00E4386B" w:rsidRDefault="00E4386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364FAD" w:rsidRPr="00E4386B" w:rsidRDefault="00E4386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64FAD" w:rsidRDefault="00E438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имеет право:</w:t>
      </w:r>
    </w:p>
    <w:p w:rsidR="00364FAD" w:rsidRPr="00E4386B" w:rsidRDefault="00E4386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пользоваться имеющейся в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E084E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364FAD" w:rsidRPr="00E4386B" w:rsidRDefault="00E4386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364FAD" w:rsidRPr="00E4386B" w:rsidRDefault="00E4386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364FAD" w:rsidRPr="00E4386B" w:rsidRDefault="00E4386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D7CC6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:rsidR="00364FAD" w:rsidRPr="006153A2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Мониторинг программы наставничества состоит из двух основных этапов: </w:t>
      </w:r>
    </w:p>
    <w:p w:rsidR="00364FAD" w:rsidRPr="00E4386B" w:rsidRDefault="00E4386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 качества процесса реализации программы наставничества;</w:t>
      </w:r>
    </w:p>
    <w:p w:rsidR="00364FAD" w:rsidRPr="00E4386B" w:rsidRDefault="00E4386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:rsidR="00364FAD" w:rsidRPr="00E4386B" w:rsidRDefault="00E4386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:rsidR="00364FAD" w:rsidRPr="00E4386B" w:rsidRDefault="00E4386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:rsidR="00364FAD" w:rsidRPr="00E4386B" w:rsidRDefault="00E4386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Этап включает два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:rsidR="00364FAD" w:rsidRPr="00E4386B" w:rsidRDefault="00E4386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:rsidR="00364FAD" w:rsidRPr="00E4386B" w:rsidRDefault="00E4386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мотивированности</w:t>
      </w:r>
      <w:proofErr w:type="spellEnd"/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 и осознанности участников в вопросах саморазвития и профессионального образования;</w:t>
      </w:r>
    </w:p>
    <w:p w:rsidR="00364FAD" w:rsidRPr="00E4386B" w:rsidRDefault="00E4386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качества изменений в освоении обучающимися образовательных программ;</w:t>
      </w:r>
    </w:p>
    <w:p w:rsidR="00364FAD" w:rsidRPr="00E4386B" w:rsidRDefault="00E4386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степени включенности обучающихся в образовательные процессы организации;</w:t>
      </w:r>
    </w:p>
    <w:p w:rsidR="00364FAD" w:rsidRPr="00E4386B" w:rsidRDefault="00E4386B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8.1. Участники системы наставничества в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D7CC6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», показавшие 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:rsidR="00364FAD" w:rsidRPr="00E4386B" w:rsidRDefault="00E4386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:rsidR="00364FAD" w:rsidRPr="00E4386B" w:rsidRDefault="00E4386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:rsidR="00364FAD" w:rsidRPr="00E4386B" w:rsidRDefault="00E4386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:rsidR="00364FAD" w:rsidRPr="00E4386B" w:rsidRDefault="00E4386B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обучение в рамках образовательных программ, выбранных участниками, показавшими высокие результаты.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D7CC6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8.3. Руководство МБОУ «</w:t>
      </w:r>
      <w:r w:rsidR="00807C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D7CC6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364FAD" w:rsidRPr="00E4386B" w:rsidRDefault="00E4386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E4386B">
        <w:rPr>
          <w:lang w:val="ru-RU"/>
        </w:rPr>
        <w:br/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E4386B">
        <w:rPr>
          <w:lang w:val="ru-RU"/>
        </w:rPr>
        <w:br/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469F">
        <w:rPr>
          <w:rFonts w:hAnsi="Times New Roman" w:cs="Times New Roman"/>
          <w:color w:val="000000"/>
          <w:sz w:val="24"/>
          <w:szCs w:val="24"/>
          <w:lang w:val="ru-RU"/>
        </w:rPr>
        <w:t>01.09.</w:t>
      </w: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D7CC6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364FAD" w:rsidRPr="00E4386B" w:rsidRDefault="00E43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:rsidR="00364FAD" w:rsidRPr="00E4386B" w:rsidRDefault="00E4386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наличие личного желания стать наставником;</w:t>
      </w:r>
    </w:p>
    <w:p w:rsidR="00364FAD" w:rsidRPr="00E4386B" w:rsidRDefault="00E4386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:rsidR="00364FAD" w:rsidRPr="00E4386B" w:rsidRDefault="00E4386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364FAD" w:rsidRPr="00E4386B" w:rsidRDefault="00E438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86B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8"/>
        <w:gridCol w:w="7083"/>
      </w:tblGrid>
      <w:tr w:rsidR="00364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FAD" w:rsidRDefault="00E4386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FAD" w:rsidRDefault="00E4386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364FAD" w:rsidRPr="0080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FAD" w:rsidRDefault="00E4386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FAD" w:rsidRPr="00E4386B" w:rsidRDefault="00E4386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E4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E4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семинаров);</w:t>
            </w:r>
          </w:p>
          <w:p w:rsidR="00364FAD" w:rsidRPr="00E4386B" w:rsidRDefault="00E4386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364FAD" w:rsidRPr="00E4386B" w:rsidRDefault="00E4386B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обладает лидерскими, организационными и коммуникативными навыками, хорошо развитой </w:t>
            </w:r>
            <w:proofErr w:type="spellStart"/>
            <w:r w:rsidRPr="00E43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</w:tr>
    </w:tbl>
    <w:p w:rsidR="00364FAD" w:rsidRPr="00455133" w:rsidRDefault="00364F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64FAD" w:rsidRPr="00455133" w:rsidSect="00807CAE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2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5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E20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C4B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A5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534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066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40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73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20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C5F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33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4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44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3D2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05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02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877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53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05C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80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F2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C1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37B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1"/>
  </w:num>
  <w:num w:numId="5">
    <w:abstractNumId w:val="22"/>
  </w:num>
  <w:num w:numId="6">
    <w:abstractNumId w:val="2"/>
  </w:num>
  <w:num w:numId="7">
    <w:abstractNumId w:val="8"/>
  </w:num>
  <w:num w:numId="8">
    <w:abstractNumId w:val="9"/>
  </w:num>
  <w:num w:numId="9">
    <w:abstractNumId w:val="18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7"/>
  </w:num>
  <w:num w:numId="15">
    <w:abstractNumId w:val="25"/>
  </w:num>
  <w:num w:numId="16">
    <w:abstractNumId w:val="12"/>
  </w:num>
  <w:num w:numId="17">
    <w:abstractNumId w:val="6"/>
  </w:num>
  <w:num w:numId="18">
    <w:abstractNumId w:val="23"/>
  </w:num>
  <w:num w:numId="19">
    <w:abstractNumId w:val="17"/>
  </w:num>
  <w:num w:numId="20">
    <w:abstractNumId w:val="5"/>
  </w:num>
  <w:num w:numId="21">
    <w:abstractNumId w:val="24"/>
  </w:num>
  <w:num w:numId="22">
    <w:abstractNumId w:val="15"/>
  </w:num>
  <w:num w:numId="23">
    <w:abstractNumId w:val="20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37ED"/>
    <w:rsid w:val="000C5F3F"/>
    <w:rsid w:val="00113BE1"/>
    <w:rsid w:val="0029469F"/>
    <w:rsid w:val="002D33B1"/>
    <w:rsid w:val="002D3591"/>
    <w:rsid w:val="003514A0"/>
    <w:rsid w:val="00364FAD"/>
    <w:rsid w:val="003D610A"/>
    <w:rsid w:val="00455133"/>
    <w:rsid w:val="004E084E"/>
    <w:rsid w:val="004F7E17"/>
    <w:rsid w:val="005A05CE"/>
    <w:rsid w:val="006153A2"/>
    <w:rsid w:val="00653AF6"/>
    <w:rsid w:val="007113FA"/>
    <w:rsid w:val="00807960"/>
    <w:rsid w:val="00807CAE"/>
    <w:rsid w:val="008615A2"/>
    <w:rsid w:val="008D65B7"/>
    <w:rsid w:val="009B3D6B"/>
    <w:rsid w:val="00A3157F"/>
    <w:rsid w:val="00AD7CC6"/>
    <w:rsid w:val="00B73A5A"/>
    <w:rsid w:val="00E4386B"/>
    <w:rsid w:val="00E438A1"/>
    <w:rsid w:val="00F01E19"/>
    <w:rsid w:val="00F2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9E6D"/>
  <w15:docId w15:val="{6DF3ED7B-95BB-47B8-B075-825DEE6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2239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3413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 Гайсулаев</dc:creator>
  <dc:description>Подготовлено экспертами Актион-МЦФЭР</dc:description>
  <cp:lastModifiedBy>Мадина</cp:lastModifiedBy>
  <cp:revision>3</cp:revision>
  <cp:lastPrinted>2023-03-17T07:45:00Z</cp:lastPrinted>
  <dcterms:created xsi:type="dcterms:W3CDTF">2023-11-06T03:44:00Z</dcterms:created>
  <dcterms:modified xsi:type="dcterms:W3CDTF">2023-11-07T17:58:00Z</dcterms:modified>
</cp:coreProperties>
</file>