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4B" w:rsidRPr="00597A0B" w:rsidRDefault="00313E95" w:rsidP="00597A0B">
      <w:pPr>
        <w:pStyle w:val="1"/>
        <w:spacing w:before="19" w:line="264" w:lineRule="auto"/>
        <w:ind w:left="829"/>
      </w:pPr>
      <w:bookmarkStart w:id="0" w:name="_GoBack"/>
      <w:r>
        <w:t>Аналитическая</w:t>
      </w:r>
      <w:r>
        <w:rPr>
          <w:spacing w:val="-7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сопровождении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 «СОШ</w:t>
      </w:r>
      <w:r>
        <w:rPr>
          <w:spacing w:val="66"/>
        </w:rPr>
        <w:t xml:space="preserve"> </w:t>
      </w:r>
      <w:r>
        <w:t>с.</w:t>
      </w:r>
      <w:r>
        <w:rPr>
          <w:spacing w:val="9"/>
        </w:rPr>
        <w:t xml:space="preserve"> </w:t>
      </w:r>
      <w:r w:rsidR="00597A0B">
        <w:t>Саясан»</w:t>
      </w:r>
    </w:p>
    <w:bookmarkEnd w:id="0"/>
    <w:p w:rsidR="0070714B" w:rsidRDefault="00313E95">
      <w:pPr>
        <w:pStyle w:val="a3"/>
        <w:spacing w:before="153"/>
        <w:ind w:left="704" w:firstLine="0"/>
        <w:jc w:val="left"/>
      </w:pPr>
      <w:r>
        <w:rPr>
          <w:b/>
          <w:i/>
        </w:rPr>
        <w:t>Ц</w:t>
      </w:r>
      <w:r>
        <w:rPr>
          <w:b/>
          <w:i/>
        </w:rPr>
        <w:t>ель:</w:t>
      </w:r>
      <w:r>
        <w:rPr>
          <w:b/>
          <w:i/>
          <w:spacing w:val="-5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молодых</w:t>
      </w:r>
      <w:r>
        <w:rPr>
          <w:spacing w:val="-8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школы</w:t>
      </w:r>
    </w:p>
    <w:p w:rsidR="0070714B" w:rsidRDefault="00313E95">
      <w:pPr>
        <w:spacing w:before="105" w:line="314" w:lineRule="auto"/>
        <w:ind w:left="118" w:firstLine="561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сбора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информации:</w:t>
      </w:r>
      <w:r>
        <w:rPr>
          <w:b/>
          <w:i/>
          <w:spacing w:val="42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41"/>
          <w:sz w:val="28"/>
        </w:rPr>
        <w:t xml:space="preserve"> </w:t>
      </w:r>
      <w:r>
        <w:rPr>
          <w:sz w:val="28"/>
        </w:rPr>
        <w:t>социологическое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0714B" w:rsidRDefault="00313E95">
      <w:pPr>
        <w:pStyle w:val="a3"/>
        <w:spacing w:before="2"/>
        <w:ind w:left="704" w:firstLine="0"/>
        <w:jc w:val="left"/>
      </w:pPr>
      <w:r>
        <w:rPr>
          <w:b/>
          <w:i/>
        </w:rPr>
        <w:t>Сроки:</w:t>
      </w:r>
      <w:r>
        <w:rPr>
          <w:b/>
          <w:i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70714B" w:rsidRDefault="00313E95">
      <w:pPr>
        <w:pStyle w:val="a3"/>
        <w:spacing w:before="105" w:line="314" w:lineRule="auto"/>
        <w:jc w:val="left"/>
      </w:pPr>
      <w:r>
        <w:rPr>
          <w:b/>
          <w:i/>
        </w:rPr>
        <w:t>Показатели:</w:t>
      </w:r>
      <w:r>
        <w:rPr>
          <w:b/>
          <w:i/>
          <w:spacing w:val="18"/>
        </w:rPr>
        <w:t xml:space="preserve"> </w:t>
      </w:r>
      <w:r>
        <w:t>доля</w:t>
      </w:r>
      <w:r>
        <w:rPr>
          <w:spacing w:val="19"/>
        </w:rPr>
        <w:t xml:space="preserve"> </w:t>
      </w:r>
      <w:r>
        <w:t>молодых</w:t>
      </w:r>
      <w:r>
        <w:rPr>
          <w:spacing w:val="14"/>
        </w:rPr>
        <w:t xml:space="preserve"> </w:t>
      </w:r>
      <w:r>
        <w:t>педагогов,</w:t>
      </w:r>
      <w:r>
        <w:rPr>
          <w:spacing w:val="25"/>
        </w:rPr>
        <w:t xml:space="preserve"> </w:t>
      </w:r>
      <w:r>
        <w:t>охваченных</w:t>
      </w:r>
      <w:r>
        <w:rPr>
          <w:spacing w:val="13"/>
        </w:rPr>
        <w:t xml:space="preserve"> </w:t>
      </w:r>
      <w:r>
        <w:t>мероприятиями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молодых</w:t>
      </w:r>
      <w:r>
        <w:rPr>
          <w:spacing w:val="-6"/>
        </w:rPr>
        <w:t xml:space="preserve"> </w:t>
      </w:r>
      <w:r>
        <w:t>педагогов, от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молодых</w:t>
      </w:r>
      <w:r>
        <w:rPr>
          <w:spacing w:val="-7"/>
        </w:rPr>
        <w:t xml:space="preserve"> </w:t>
      </w:r>
      <w:r>
        <w:t>педагогов.</w:t>
      </w:r>
    </w:p>
    <w:p w:rsidR="0070714B" w:rsidRDefault="00313E95">
      <w:pPr>
        <w:pStyle w:val="a3"/>
        <w:tabs>
          <w:tab w:val="left" w:pos="1231"/>
          <w:tab w:val="left" w:pos="2661"/>
          <w:tab w:val="left" w:pos="3242"/>
          <w:tab w:val="left" w:pos="3774"/>
          <w:tab w:val="left" w:pos="4684"/>
          <w:tab w:val="left" w:pos="6574"/>
          <w:tab w:val="left" w:pos="7830"/>
          <w:tab w:val="left" w:pos="8679"/>
        </w:tabs>
        <w:spacing w:before="7" w:line="314" w:lineRule="auto"/>
        <w:ind w:right="161"/>
        <w:jc w:val="left"/>
      </w:pPr>
      <w:r>
        <w:t>На</w:t>
      </w:r>
      <w:r>
        <w:tab/>
        <w:t>2022/2023</w:t>
      </w:r>
      <w:r>
        <w:tab/>
        <w:t>уч.</w:t>
      </w:r>
      <w:r>
        <w:tab/>
        <w:t>гг.</w:t>
      </w:r>
      <w:r>
        <w:tab/>
        <w:t>перед</w:t>
      </w:r>
      <w:r>
        <w:tab/>
        <w:t>методической</w:t>
      </w:r>
      <w:r>
        <w:tab/>
        <w:t>службой</w:t>
      </w:r>
      <w:r>
        <w:tab/>
        <w:t>были</w:t>
      </w:r>
      <w:r>
        <w:tab/>
      </w:r>
      <w:r>
        <w:rPr>
          <w:spacing w:val="-1"/>
        </w:rPr>
        <w:t>поставлены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line="314" w:lineRule="auto"/>
        <w:ind w:right="148" w:firstLine="561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 формы работы с учителями по обеспечению роста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каждого ученика, на раскрытие их личностного, интеллектуального,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 потенциала.</w:t>
      </w: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before="5" w:line="314" w:lineRule="auto"/>
        <w:ind w:right="156" w:firstLine="561"/>
        <w:jc w:val="both"/>
        <w:rPr>
          <w:sz w:val="28"/>
        </w:rPr>
      </w:pPr>
      <w:r>
        <w:rPr>
          <w:w w:val="95"/>
          <w:sz w:val="28"/>
        </w:rPr>
        <w:t>Способство</w:t>
      </w:r>
      <w:r>
        <w:rPr>
          <w:w w:val="95"/>
          <w:sz w:val="28"/>
        </w:rPr>
        <w:t>вать повышению качества преподавания учебных дисциплин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процессов.</w:t>
      </w: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before="3" w:line="314" w:lineRule="auto"/>
        <w:ind w:right="153" w:firstLine="561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 разного уровня, обеспечить методическое сопровождение педагогов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др.);</w:t>
      </w: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before="3" w:line="314" w:lineRule="auto"/>
        <w:ind w:right="161" w:firstLine="561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before="6" w:line="314" w:lineRule="auto"/>
        <w:ind w:right="159" w:firstLine="561"/>
        <w:jc w:val="both"/>
        <w:rPr>
          <w:sz w:val="28"/>
        </w:rPr>
      </w:pPr>
      <w:r>
        <w:rPr>
          <w:sz w:val="28"/>
        </w:rPr>
        <w:t>Сопровождать профессиональный рост и развитие молодых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70714B" w:rsidRDefault="0070714B">
      <w:pPr>
        <w:spacing w:line="314" w:lineRule="auto"/>
        <w:jc w:val="both"/>
        <w:rPr>
          <w:sz w:val="28"/>
        </w:rPr>
        <w:sectPr w:rsidR="0070714B">
          <w:headerReference w:type="default" r:id="rId7"/>
          <w:type w:val="continuous"/>
          <w:pgSz w:w="11920" w:h="16840"/>
          <w:pgMar w:top="1200" w:right="680" w:bottom="280" w:left="1000" w:header="982" w:footer="720" w:gutter="0"/>
          <w:pgNumType w:start="1"/>
          <w:cols w:space="720"/>
        </w:sectPr>
      </w:pPr>
    </w:p>
    <w:p w:rsidR="0070714B" w:rsidRDefault="00313E95">
      <w:pPr>
        <w:pStyle w:val="a4"/>
        <w:numPr>
          <w:ilvl w:val="0"/>
          <w:numId w:val="5"/>
        </w:numPr>
        <w:tabs>
          <w:tab w:val="left" w:pos="1440"/>
        </w:tabs>
        <w:spacing w:before="14" w:line="314" w:lineRule="auto"/>
        <w:ind w:right="155" w:firstLine="561"/>
        <w:jc w:val="both"/>
        <w:rPr>
          <w:sz w:val="28"/>
        </w:rPr>
      </w:pPr>
      <w:r>
        <w:rPr>
          <w:sz w:val="28"/>
        </w:rPr>
        <w:lastRenderedPageBreak/>
        <w:t>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5"/>
          <w:sz w:val="28"/>
        </w:rPr>
        <w:t xml:space="preserve"> </w:t>
      </w:r>
      <w:r>
        <w:rPr>
          <w:sz w:val="28"/>
        </w:rPr>
        <w:t>помощь.</w:t>
      </w:r>
    </w:p>
    <w:p w:rsidR="0070714B" w:rsidRDefault="0070714B">
      <w:pPr>
        <w:pStyle w:val="a3"/>
        <w:spacing w:before="4"/>
        <w:ind w:left="0" w:firstLine="0"/>
        <w:jc w:val="left"/>
        <w:rPr>
          <w:sz w:val="32"/>
        </w:rPr>
      </w:pPr>
    </w:p>
    <w:p w:rsidR="0070714B" w:rsidRDefault="00597A0B">
      <w:pPr>
        <w:pStyle w:val="a3"/>
        <w:spacing w:line="312" w:lineRule="auto"/>
        <w:ind w:right="150"/>
      </w:pPr>
      <w:r>
        <w:t>В МБОУ «СОШ с. Саясан</w:t>
      </w:r>
      <w:r w:rsidR="00313E95">
        <w:t>» ЧР на</w:t>
      </w:r>
      <w:r w:rsidR="00313E95">
        <w:rPr>
          <w:spacing w:val="-67"/>
        </w:rPr>
        <w:t xml:space="preserve"> </w:t>
      </w:r>
      <w:r w:rsidR="00313E95">
        <w:t>сегодняшний</w:t>
      </w:r>
      <w:r w:rsidR="00313E95">
        <w:rPr>
          <w:spacing w:val="1"/>
        </w:rPr>
        <w:t xml:space="preserve"> </w:t>
      </w:r>
      <w:r w:rsidR="00313E95">
        <w:t>день</w:t>
      </w:r>
      <w:r w:rsidR="00313E95">
        <w:rPr>
          <w:spacing w:val="1"/>
        </w:rPr>
        <w:t xml:space="preserve"> </w:t>
      </w:r>
      <w:r w:rsidR="00313E95">
        <w:t>работает</w:t>
      </w:r>
      <w:r w:rsidR="00313E95">
        <w:rPr>
          <w:spacing w:val="1"/>
        </w:rPr>
        <w:t xml:space="preserve"> </w:t>
      </w:r>
      <w:r w:rsidR="00313E95">
        <w:t>1</w:t>
      </w:r>
      <w:r w:rsidR="00313E95">
        <w:rPr>
          <w:spacing w:val="1"/>
        </w:rPr>
        <w:t xml:space="preserve"> </w:t>
      </w:r>
      <w:r w:rsidR="00313E95">
        <w:t>молодой</w:t>
      </w:r>
      <w:r w:rsidR="00313E95">
        <w:rPr>
          <w:spacing w:val="1"/>
        </w:rPr>
        <w:t xml:space="preserve"> </w:t>
      </w:r>
      <w:r w:rsidR="00313E95">
        <w:t>специалист.</w:t>
      </w:r>
      <w:r w:rsidR="00313E95">
        <w:rPr>
          <w:spacing w:val="1"/>
        </w:rPr>
        <w:t xml:space="preserve"> </w:t>
      </w:r>
      <w:r w:rsidR="00313E95">
        <w:t>Стаж</w:t>
      </w:r>
      <w:r w:rsidR="00313E95">
        <w:rPr>
          <w:spacing w:val="1"/>
        </w:rPr>
        <w:t xml:space="preserve"> </w:t>
      </w:r>
      <w:r w:rsidR="00313E95">
        <w:t>педагогической</w:t>
      </w:r>
      <w:r w:rsidR="00313E95">
        <w:rPr>
          <w:spacing w:val="1"/>
        </w:rPr>
        <w:t xml:space="preserve"> </w:t>
      </w:r>
      <w:r w:rsidR="00313E95">
        <w:t>деятельности от 0 до</w:t>
      </w:r>
      <w:r w:rsidR="00313E95">
        <w:rPr>
          <w:spacing w:val="1"/>
        </w:rPr>
        <w:t xml:space="preserve"> </w:t>
      </w:r>
      <w:r w:rsidR="00313E95">
        <w:t>3</w:t>
      </w:r>
      <w:r w:rsidR="00313E95">
        <w:rPr>
          <w:spacing w:val="1"/>
        </w:rPr>
        <w:t xml:space="preserve"> </w:t>
      </w:r>
      <w:r w:rsidR="00313E95">
        <w:t>лет,</w:t>
      </w:r>
      <w:r w:rsidR="00313E95">
        <w:rPr>
          <w:spacing w:val="3"/>
        </w:rPr>
        <w:t xml:space="preserve"> </w:t>
      </w:r>
      <w:r w:rsidR="00313E95">
        <w:t>а</w:t>
      </w:r>
      <w:r w:rsidR="00313E95">
        <w:rPr>
          <w:spacing w:val="-2"/>
        </w:rPr>
        <w:t xml:space="preserve"> </w:t>
      </w:r>
      <w:r w:rsidR="00313E95">
        <w:t>в среднем</w:t>
      </w:r>
      <w:r w:rsidR="00313E95">
        <w:rPr>
          <w:spacing w:val="10"/>
        </w:rPr>
        <w:t xml:space="preserve"> </w:t>
      </w:r>
      <w:r w:rsidR="00313E95">
        <w:t>–</w:t>
      </w:r>
      <w:r w:rsidR="00313E95">
        <w:rPr>
          <w:spacing w:val="-3"/>
        </w:rPr>
        <w:t xml:space="preserve"> </w:t>
      </w:r>
      <w:r w:rsidR="00313E95">
        <w:t>1</w:t>
      </w:r>
      <w:r w:rsidR="00313E95">
        <w:rPr>
          <w:spacing w:val="1"/>
        </w:rPr>
        <w:t xml:space="preserve"> </w:t>
      </w:r>
      <w:r w:rsidR="00313E95">
        <w:t>год.</w:t>
      </w:r>
    </w:p>
    <w:p w:rsidR="0070714B" w:rsidRDefault="00313E95">
      <w:pPr>
        <w:pStyle w:val="a3"/>
        <w:spacing w:before="11" w:line="314" w:lineRule="auto"/>
        <w:ind w:right="149" w:firstLine="633"/>
      </w:pPr>
      <w:r>
        <w:t>Молодой педагог преподает предмет в соответствии со специализацией, не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  <w:r>
        <w:rPr>
          <w:spacing w:val="7"/>
        </w:rPr>
        <w:t xml:space="preserve"> </w:t>
      </w:r>
      <w:r>
        <w:t>Молодой педагог имеет</w:t>
      </w:r>
      <w:r>
        <w:rPr>
          <w:spacing w:val="-2"/>
        </w:rPr>
        <w:t xml:space="preserve"> </w:t>
      </w:r>
      <w:r>
        <w:t>наставника.</w:t>
      </w:r>
    </w:p>
    <w:p w:rsidR="0070714B" w:rsidRDefault="00313E95">
      <w:pPr>
        <w:pStyle w:val="a3"/>
        <w:spacing w:before="2"/>
        <w:ind w:left="680" w:firstLine="0"/>
      </w:pPr>
      <w:r>
        <w:t>В</w:t>
      </w:r>
      <w:r>
        <w:rPr>
          <w:spacing w:val="29"/>
        </w:rPr>
        <w:t xml:space="preserve"> </w:t>
      </w:r>
      <w:r>
        <w:t>ноябре</w:t>
      </w:r>
      <w:r>
        <w:rPr>
          <w:spacing w:val="35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было</w:t>
      </w:r>
      <w:r>
        <w:rPr>
          <w:spacing w:val="33"/>
        </w:rPr>
        <w:t xml:space="preserve"> </w:t>
      </w:r>
      <w:r>
        <w:t>проведено</w:t>
      </w:r>
      <w:r>
        <w:rPr>
          <w:spacing w:val="33"/>
        </w:rPr>
        <w:t xml:space="preserve"> </w:t>
      </w:r>
      <w:r>
        <w:t>социологическое</w:t>
      </w:r>
      <w:r>
        <w:rPr>
          <w:spacing w:val="43"/>
        </w:rPr>
        <w:t xml:space="preserve"> </w:t>
      </w:r>
      <w:r>
        <w:t>исследование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тему</w:t>
      </w:r>
    </w:p>
    <w:p w:rsidR="0070714B" w:rsidRDefault="00313E95">
      <w:pPr>
        <w:pStyle w:val="a3"/>
        <w:spacing w:before="100"/>
        <w:ind w:firstLine="0"/>
      </w:pPr>
      <w:r>
        <w:t>«Адаптация</w:t>
      </w:r>
      <w:r>
        <w:rPr>
          <w:spacing w:val="-6"/>
        </w:rPr>
        <w:t xml:space="preserve"> </w:t>
      </w:r>
      <w:r>
        <w:t>молодого</w:t>
      </w:r>
      <w:r>
        <w:rPr>
          <w:spacing w:val="-7"/>
        </w:rPr>
        <w:t xml:space="preserve"> </w:t>
      </w:r>
      <w:r>
        <w:t>педагога».</w:t>
      </w:r>
    </w:p>
    <w:p w:rsidR="0070714B" w:rsidRDefault="00313E95">
      <w:pPr>
        <w:pStyle w:val="a3"/>
        <w:spacing w:before="106"/>
        <w:ind w:left="704" w:firstLine="0"/>
      </w:pPr>
      <w:r>
        <w:t>Результаты</w:t>
      </w:r>
      <w:r>
        <w:rPr>
          <w:spacing w:val="-5"/>
        </w:rPr>
        <w:t xml:space="preserve"> </w:t>
      </w:r>
      <w:r>
        <w:t>исследования: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before="105" w:line="314" w:lineRule="auto"/>
        <w:ind w:right="151" w:firstLine="56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 учителя к новой социально-профессиональной деятельности является: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родительского собрания, неожиданное посещение урока завучем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дальнейший разбор</w:t>
      </w:r>
      <w:r>
        <w:rPr>
          <w:spacing w:val="6"/>
          <w:sz w:val="28"/>
        </w:rPr>
        <w:t xml:space="preserve"> </w:t>
      </w:r>
      <w:r>
        <w:rPr>
          <w:sz w:val="28"/>
        </w:rPr>
        <w:t>урока.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before="3" w:line="314" w:lineRule="auto"/>
        <w:ind w:right="149" w:firstLine="561"/>
        <w:jc w:val="both"/>
        <w:rPr>
          <w:sz w:val="28"/>
        </w:rPr>
      </w:pPr>
      <w:r>
        <w:rPr>
          <w:sz w:val="28"/>
        </w:rPr>
        <w:t>Выходить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9"/>
          <w:sz w:val="28"/>
        </w:rPr>
        <w:t xml:space="preserve"> </w:t>
      </w:r>
      <w:r>
        <w:rPr>
          <w:sz w:val="28"/>
        </w:rPr>
        <w:t>(40,0%)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-1"/>
          <w:sz w:val="28"/>
        </w:rPr>
        <w:t xml:space="preserve"> </w:t>
      </w:r>
      <w:r>
        <w:rPr>
          <w:sz w:val="28"/>
        </w:rPr>
        <w:t>к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line="314" w:lineRule="auto"/>
        <w:ind w:right="159" w:firstLine="56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9"/>
          <w:sz w:val="28"/>
        </w:rPr>
        <w:t xml:space="preserve"> </w:t>
      </w:r>
      <w:r>
        <w:rPr>
          <w:sz w:val="28"/>
        </w:rPr>
        <w:t>.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before="7" w:line="314" w:lineRule="auto"/>
        <w:ind w:right="147" w:firstLine="561"/>
        <w:jc w:val="both"/>
        <w:rPr>
          <w:sz w:val="28"/>
        </w:rPr>
      </w:pPr>
      <w:r>
        <w:rPr>
          <w:sz w:val="28"/>
        </w:rPr>
        <w:t>Педагог в период своей адаптации (в первое время работы в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учреждении)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испытывала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before="2" w:line="314" w:lineRule="auto"/>
        <w:ind w:right="145" w:firstLine="561"/>
        <w:jc w:val="both"/>
        <w:rPr>
          <w:sz w:val="28"/>
        </w:rPr>
      </w:pPr>
      <w:r>
        <w:rPr>
          <w:sz w:val="28"/>
        </w:rPr>
        <w:t>Для молодого педагога оказывается помощь со стороны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z w:val="28"/>
        </w:rPr>
        <w:t>ставник»,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педагог.</w:t>
      </w:r>
    </w:p>
    <w:p w:rsidR="0070714B" w:rsidRDefault="00313E95">
      <w:pPr>
        <w:pStyle w:val="a4"/>
        <w:numPr>
          <w:ilvl w:val="0"/>
          <w:numId w:val="4"/>
        </w:numPr>
        <w:tabs>
          <w:tab w:val="left" w:pos="1440"/>
        </w:tabs>
        <w:spacing w:before="7" w:line="312" w:lineRule="auto"/>
        <w:ind w:right="158" w:firstLine="561"/>
        <w:jc w:val="both"/>
        <w:rPr>
          <w:sz w:val="28"/>
        </w:rPr>
      </w:pPr>
      <w:r>
        <w:rPr>
          <w:sz w:val="28"/>
        </w:rPr>
        <w:t>Источником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8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:rsidR="0070714B" w:rsidRDefault="00313E95">
      <w:pPr>
        <w:spacing w:before="32"/>
        <w:ind w:left="997"/>
        <w:jc w:val="both"/>
        <w:rPr>
          <w:b/>
          <w:i/>
          <w:sz w:val="28"/>
        </w:rPr>
      </w:pPr>
      <w:r>
        <w:rPr>
          <w:b/>
          <w:i/>
          <w:sz w:val="28"/>
        </w:rPr>
        <w:t>Приоритетные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методического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сопровождения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молодых</w:t>
      </w:r>
    </w:p>
    <w:p w:rsidR="0070714B" w:rsidRDefault="00313E95">
      <w:pPr>
        <w:spacing w:before="105"/>
        <w:ind w:left="4512"/>
        <w:rPr>
          <w:b/>
          <w:i/>
          <w:sz w:val="28"/>
        </w:rPr>
      </w:pPr>
      <w:r>
        <w:rPr>
          <w:b/>
          <w:i/>
          <w:sz w:val="28"/>
        </w:rPr>
        <w:t>педагогов</w:t>
      </w:r>
    </w:p>
    <w:p w:rsidR="0070714B" w:rsidRDefault="00313E95">
      <w:pPr>
        <w:pStyle w:val="a4"/>
        <w:numPr>
          <w:ilvl w:val="0"/>
          <w:numId w:val="3"/>
        </w:numPr>
        <w:tabs>
          <w:tab w:val="left" w:pos="1439"/>
          <w:tab w:val="left" w:pos="1440"/>
        </w:tabs>
        <w:spacing w:before="101" w:line="312" w:lineRule="auto"/>
        <w:ind w:right="149" w:firstLine="561"/>
        <w:jc w:val="left"/>
        <w:rPr>
          <w:sz w:val="28"/>
        </w:rPr>
      </w:pPr>
      <w:r>
        <w:rPr>
          <w:sz w:val="28"/>
        </w:rPr>
        <w:t>Стимулирование профессионально-личностного саморазвития 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</w:p>
    <w:p w:rsidR="0070714B" w:rsidRDefault="00313E95">
      <w:pPr>
        <w:pStyle w:val="a4"/>
        <w:numPr>
          <w:ilvl w:val="0"/>
          <w:numId w:val="3"/>
        </w:numPr>
        <w:tabs>
          <w:tab w:val="left" w:pos="1439"/>
          <w:tab w:val="left" w:pos="1440"/>
        </w:tabs>
        <w:spacing w:before="8"/>
        <w:ind w:left="1439" w:hanging="76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</w:p>
    <w:p w:rsidR="0070714B" w:rsidRDefault="0070714B">
      <w:pPr>
        <w:rPr>
          <w:sz w:val="28"/>
        </w:rPr>
        <w:sectPr w:rsidR="0070714B">
          <w:pgSz w:w="11920" w:h="16840"/>
          <w:pgMar w:top="1200" w:right="680" w:bottom="280" w:left="1000" w:header="982" w:footer="0" w:gutter="0"/>
          <w:cols w:space="720"/>
        </w:sectPr>
      </w:pPr>
    </w:p>
    <w:p w:rsidR="0070714B" w:rsidRDefault="00313E95">
      <w:pPr>
        <w:pStyle w:val="a4"/>
        <w:numPr>
          <w:ilvl w:val="0"/>
          <w:numId w:val="3"/>
        </w:numPr>
        <w:tabs>
          <w:tab w:val="left" w:pos="1439"/>
          <w:tab w:val="left" w:pos="1440"/>
        </w:tabs>
        <w:spacing w:before="14"/>
        <w:ind w:left="1439" w:hanging="760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</w:p>
    <w:p w:rsidR="0070714B" w:rsidRDefault="00313E95">
      <w:pPr>
        <w:pStyle w:val="a4"/>
        <w:numPr>
          <w:ilvl w:val="0"/>
          <w:numId w:val="3"/>
        </w:numPr>
        <w:tabs>
          <w:tab w:val="left" w:pos="1439"/>
          <w:tab w:val="left" w:pos="1440"/>
          <w:tab w:val="left" w:pos="3113"/>
          <w:tab w:val="left" w:pos="4872"/>
          <w:tab w:val="left" w:pos="6804"/>
          <w:tab w:val="left" w:pos="8075"/>
        </w:tabs>
        <w:spacing w:before="125" w:line="314" w:lineRule="auto"/>
        <w:ind w:right="161" w:firstLine="561"/>
        <w:jc w:val="left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собственной</w:t>
      </w:r>
      <w:r>
        <w:rPr>
          <w:sz w:val="28"/>
        </w:rPr>
        <w:tab/>
        <w:t>методической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0714B" w:rsidRDefault="00313E95">
      <w:pPr>
        <w:pStyle w:val="a4"/>
        <w:numPr>
          <w:ilvl w:val="0"/>
          <w:numId w:val="3"/>
        </w:numPr>
        <w:tabs>
          <w:tab w:val="left" w:pos="1439"/>
          <w:tab w:val="left" w:pos="1440"/>
          <w:tab w:val="left" w:pos="3036"/>
          <w:tab w:val="left" w:pos="4475"/>
          <w:tab w:val="left" w:pos="5357"/>
          <w:tab w:val="left" w:pos="8082"/>
        </w:tabs>
        <w:spacing w:before="6" w:line="314" w:lineRule="auto"/>
        <w:ind w:right="161" w:firstLine="561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>самореализации,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самоутверждения</w:t>
      </w:r>
    </w:p>
    <w:p w:rsidR="0070714B" w:rsidRDefault="0070714B">
      <w:pPr>
        <w:pStyle w:val="a3"/>
        <w:spacing w:before="7"/>
        <w:ind w:left="0" w:firstLine="0"/>
        <w:jc w:val="left"/>
        <w:rPr>
          <w:sz w:val="30"/>
        </w:rPr>
      </w:pPr>
    </w:p>
    <w:p w:rsidR="0070714B" w:rsidRDefault="00313E95">
      <w:pPr>
        <w:pStyle w:val="a3"/>
        <w:ind w:left="704" w:firstLine="0"/>
      </w:pPr>
      <w:r>
        <w:t>Что</w:t>
      </w:r>
      <w:r>
        <w:rPr>
          <w:spacing w:val="-6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молодому</w:t>
      </w:r>
      <w:r>
        <w:rPr>
          <w:spacing w:val="-5"/>
        </w:rPr>
        <w:t xml:space="preserve"> </w:t>
      </w:r>
      <w:r>
        <w:t>учителю?</w:t>
      </w:r>
    </w:p>
    <w:p w:rsidR="0070714B" w:rsidRDefault="00313E95">
      <w:pPr>
        <w:pStyle w:val="a4"/>
        <w:numPr>
          <w:ilvl w:val="0"/>
          <w:numId w:val="2"/>
        </w:numPr>
        <w:tabs>
          <w:tab w:val="left" w:pos="1440"/>
        </w:tabs>
        <w:spacing w:before="106" w:line="314" w:lineRule="auto"/>
        <w:ind w:right="148" w:firstLine="561"/>
        <w:jc w:val="both"/>
        <w:rPr>
          <w:sz w:val="28"/>
        </w:rPr>
      </w:pP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pacing w:val="-1"/>
          <w:sz w:val="28"/>
        </w:rPr>
        <w:t>Педагогические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«Творческий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поиск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молодого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залог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их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самореализации.</w:t>
      </w:r>
    </w:p>
    <w:p w:rsidR="0070714B" w:rsidRDefault="00313E95">
      <w:pPr>
        <w:pStyle w:val="a3"/>
        <w:spacing w:line="320" w:lineRule="exact"/>
        <w:ind w:left="704" w:firstLine="0"/>
        <w:jc w:val="left"/>
      </w:pPr>
      <w:r>
        <w:t>Задачи:</w:t>
      </w:r>
    </w:p>
    <w:p w:rsidR="0070714B" w:rsidRDefault="00313E95">
      <w:pPr>
        <w:pStyle w:val="a3"/>
        <w:spacing w:before="177" w:line="328" w:lineRule="auto"/>
        <w:ind w:right="162" w:firstLine="739"/>
      </w:pPr>
      <w:r>
        <w:rPr>
          <w:noProof/>
          <w:lang w:eastAsia="ru-RU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1067104</wp:posOffset>
            </wp:positionH>
            <wp:positionV relativeFrom="paragraph">
              <wp:posOffset>89412</wp:posOffset>
            </wp:positionV>
            <wp:extent cx="225552" cy="2346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1067104</wp:posOffset>
            </wp:positionH>
            <wp:positionV relativeFrom="paragraph">
              <wp:posOffset>683772</wp:posOffset>
            </wp:positionV>
            <wp:extent cx="225552" cy="2346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стимулировать расширения методического и творческого взаимодействия</w:t>
      </w:r>
      <w:r>
        <w:rPr>
          <w:spacing w:val="1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педагогов;</w:t>
      </w:r>
    </w:p>
    <w:p w:rsidR="0070714B" w:rsidRDefault="00313E95">
      <w:pPr>
        <w:pStyle w:val="a3"/>
        <w:spacing w:before="54" w:line="319" w:lineRule="auto"/>
        <w:ind w:right="156" w:firstLine="739"/>
      </w:pP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 эффективное освоение, использование или создание новаций в</w:t>
      </w:r>
      <w:r>
        <w:rPr>
          <w:spacing w:val="1"/>
        </w:rPr>
        <w:t xml:space="preserve"> </w:t>
      </w:r>
      <w:r>
        <w:t>области образования.</w:t>
      </w:r>
    </w:p>
    <w:p w:rsidR="0070714B" w:rsidRDefault="00313E95">
      <w:pPr>
        <w:pStyle w:val="a4"/>
        <w:numPr>
          <w:ilvl w:val="0"/>
          <w:numId w:val="2"/>
        </w:numPr>
        <w:tabs>
          <w:tab w:val="left" w:pos="1440"/>
        </w:tabs>
        <w:spacing w:before="2" w:line="314" w:lineRule="auto"/>
        <w:ind w:right="150" w:firstLine="561"/>
        <w:jc w:val="both"/>
        <w:rPr>
          <w:sz w:val="28"/>
        </w:rPr>
      </w:pPr>
      <w:r>
        <w:rPr>
          <w:b/>
          <w:sz w:val="28"/>
        </w:rPr>
        <w:t xml:space="preserve">Марафон открытых уроков молодых педагогов. </w:t>
      </w:r>
      <w:r>
        <w:rPr>
          <w:sz w:val="28"/>
        </w:rPr>
        <w:t>Цель -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 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70714B" w:rsidRDefault="00313E95">
      <w:pPr>
        <w:pStyle w:val="a4"/>
        <w:numPr>
          <w:ilvl w:val="1"/>
          <w:numId w:val="2"/>
        </w:numPr>
        <w:tabs>
          <w:tab w:val="left" w:pos="1440"/>
        </w:tabs>
        <w:ind w:left="1439" w:hanging="472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педагогов.</w:t>
      </w:r>
    </w:p>
    <w:p w:rsidR="0070714B" w:rsidRDefault="00313E95">
      <w:pPr>
        <w:pStyle w:val="a4"/>
        <w:numPr>
          <w:ilvl w:val="1"/>
          <w:numId w:val="2"/>
        </w:numPr>
        <w:tabs>
          <w:tab w:val="left" w:pos="1440"/>
        </w:tabs>
        <w:spacing w:before="106" w:line="314" w:lineRule="auto"/>
        <w:ind w:right="159" w:firstLine="56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70714B" w:rsidRDefault="00313E95">
      <w:pPr>
        <w:pStyle w:val="a4"/>
        <w:numPr>
          <w:ilvl w:val="0"/>
          <w:numId w:val="2"/>
        </w:numPr>
        <w:tabs>
          <w:tab w:val="left" w:pos="1440"/>
        </w:tabs>
        <w:spacing w:before="11" w:line="312" w:lineRule="auto"/>
        <w:ind w:right="150" w:firstLine="561"/>
        <w:jc w:val="both"/>
        <w:rPr>
          <w:sz w:val="28"/>
        </w:rPr>
      </w:pPr>
      <w:r>
        <w:rPr>
          <w:b/>
          <w:sz w:val="28"/>
        </w:rPr>
        <w:t>Муниципальный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«Молодой</w:t>
      </w:r>
      <w:r>
        <w:rPr>
          <w:b/>
          <w:spacing w:val="1"/>
          <w:sz w:val="28"/>
        </w:rPr>
        <w:t xml:space="preserve"> </w:t>
      </w:r>
      <w:r>
        <w:rPr>
          <w:b/>
          <w:w w:val="95"/>
          <w:sz w:val="28"/>
        </w:rPr>
        <w:t xml:space="preserve">педагог», </w:t>
      </w:r>
      <w:r>
        <w:rPr>
          <w:w w:val="95"/>
          <w:sz w:val="28"/>
        </w:rPr>
        <w:t>в целях повышения престижа труда молодых педагогов; распространения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округа.</w:t>
      </w:r>
    </w:p>
    <w:p w:rsidR="0070714B" w:rsidRDefault="00313E95">
      <w:pPr>
        <w:pStyle w:val="a4"/>
        <w:numPr>
          <w:ilvl w:val="0"/>
          <w:numId w:val="2"/>
        </w:numPr>
        <w:tabs>
          <w:tab w:val="left" w:pos="1440"/>
        </w:tabs>
        <w:spacing w:before="7" w:line="314" w:lineRule="auto"/>
        <w:ind w:right="149" w:firstLine="561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практико-ориентированные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семинары.</w:t>
      </w:r>
    </w:p>
    <w:p w:rsidR="0070714B" w:rsidRDefault="00313E95">
      <w:pPr>
        <w:pStyle w:val="a3"/>
        <w:spacing w:before="6"/>
        <w:ind w:left="772" w:firstLine="0"/>
      </w:pPr>
      <w:r>
        <w:t>Что</w:t>
      </w:r>
      <w:r>
        <w:rPr>
          <w:spacing w:val="-4"/>
        </w:rPr>
        <w:t xml:space="preserve"> </w:t>
      </w:r>
      <w:r>
        <w:t>показывают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мероприятия?</w:t>
      </w:r>
    </w:p>
    <w:p w:rsidR="0070714B" w:rsidRDefault="00313E95">
      <w:pPr>
        <w:pStyle w:val="a3"/>
        <w:spacing w:before="101" w:line="314" w:lineRule="auto"/>
        <w:ind w:right="150"/>
      </w:pPr>
      <w:r>
        <w:t>Реализация в образовательном процессе новых стандартов – весьма трудная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молодых.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молодыми</w:t>
      </w:r>
      <w:r>
        <w:rPr>
          <w:spacing w:val="-17"/>
        </w:rPr>
        <w:t xml:space="preserve"> </w:t>
      </w:r>
      <w:r>
        <w:t>учителями</w:t>
      </w:r>
      <w:r>
        <w:rPr>
          <w:spacing w:val="-18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утверждать,</w:t>
      </w:r>
      <w:r>
        <w:rPr>
          <w:spacing w:val="64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молодыми</w:t>
      </w:r>
      <w:r>
        <w:rPr>
          <w:spacing w:val="67"/>
        </w:rPr>
        <w:t xml:space="preserve"> </w:t>
      </w:r>
      <w:r>
        <w:t>учителями</w:t>
      </w:r>
      <w:r>
        <w:rPr>
          <w:spacing w:val="66"/>
        </w:rPr>
        <w:t xml:space="preserve"> </w:t>
      </w:r>
      <w:r>
        <w:t>допускаются</w:t>
      </w:r>
      <w:r>
        <w:rPr>
          <w:spacing w:val="64"/>
        </w:rPr>
        <w:t xml:space="preserve"> </w:t>
      </w:r>
      <w:r>
        <w:t>грубые</w:t>
      </w:r>
      <w:r>
        <w:rPr>
          <w:spacing w:val="64"/>
        </w:rPr>
        <w:t xml:space="preserve"> </w:t>
      </w:r>
      <w:r>
        <w:t>ошибки,</w:t>
      </w:r>
      <w:r>
        <w:rPr>
          <w:spacing w:val="64"/>
        </w:rPr>
        <w:t xml:space="preserve"> </w:t>
      </w:r>
      <w:r>
        <w:t>поскольку</w:t>
      </w:r>
    </w:p>
    <w:p w:rsidR="0070714B" w:rsidRDefault="0070714B">
      <w:pPr>
        <w:spacing w:line="314" w:lineRule="auto"/>
        <w:sectPr w:rsidR="0070714B">
          <w:pgSz w:w="11920" w:h="16840"/>
          <w:pgMar w:top="1200" w:right="680" w:bottom="280" w:left="1000" w:header="982" w:footer="0" w:gutter="0"/>
          <w:cols w:space="720"/>
        </w:sectPr>
      </w:pPr>
    </w:p>
    <w:p w:rsidR="0070714B" w:rsidRDefault="00313E95">
      <w:pPr>
        <w:spacing w:before="14" w:line="314" w:lineRule="auto"/>
        <w:ind w:left="118" w:right="158"/>
        <w:jc w:val="both"/>
        <w:rPr>
          <w:i/>
          <w:sz w:val="28"/>
        </w:rPr>
      </w:pPr>
      <w:r>
        <w:rPr>
          <w:i/>
          <w:sz w:val="28"/>
        </w:rPr>
        <w:lastRenderedPageBreak/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сложности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задач.</w:t>
      </w:r>
    </w:p>
    <w:p w:rsidR="0070714B" w:rsidRDefault="00313E95">
      <w:pPr>
        <w:pStyle w:val="a3"/>
        <w:spacing w:before="6" w:line="314" w:lineRule="auto"/>
        <w:ind w:right="153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проектов по поддержке молодых педагогов, от общего числа молодых педагогов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75%.</w:t>
      </w:r>
    </w:p>
    <w:p w:rsidR="0070714B" w:rsidRDefault="00313E95">
      <w:pPr>
        <w:pStyle w:val="1"/>
        <w:ind w:firstLine="0"/>
      </w:pPr>
      <w:r>
        <w:t>Рекомендации:</w:t>
      </w:r>
    </w:p>
    <w:p w:rsidR="0070714B" w:rsidRDefault="00313E95">
      <w:pPr>
        <w:pStyle w:val="a4"/>
        <w:numPr>
          <w:ilvl w:val="0"/>
          <w:numId w:val="1"/>
        </w:numPr>
        <w:tabs>
          <w:tab w:val="left" w:pos="729"/>
        </w:tabs>
        <w:spacing w:before="82" w:line="314" w:lineRule="auto"/>
        <w:ind w:right="100" w:firstLine="0"/>
        <w:jc w:val="both"/>
        <w:rPr>
          <w:sz w:val="28"/>
        </w:rPr>
      </w:pPr>
      <w:r>
        <w:rPr>
          <w:sz w:val="28"/>
        </w:rPr>
        <w:t>Особое внимание следует уделить системе наставничества в ОО. Она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возрождена,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действенно,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эффективна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:rsidR="0070714B" w:rsidRPr="00597A0B" w:rsidRDefault="00313E95" w:rsidP="00597A0B">
      <w:pPr>
        <w:pStyle w:val="a4"/>
        <w:numPr>
          <w:ilvl w:val="0"/>
          <w:numId w:val="1"/>
        </w:numPr>
        <w:tabs>
          <w:tab w:val="left" w:pos="729"/>
        </w:tabs>
        <w:spacing w:before="2"/>
        <w:ind w:left="728" w:hanging="611"/>
        <w:jc w:val="both"/>
        <w:rPr>
          <w:sz w:val="28"/>
        </w:rPr>
        <w:sectPr w:rsidR="0070714B" w:rsidRPr="00597A0B">
          <w:pgSz w:w="11920" w:h="16840"/>
          <w:pgMar w:top="1200" w:right="680" w:bottom="280" w:left="1000" w:header="982" w:footer="0" w:gutter="0"/>
          <w:cols w:space="720"/>
        </w:sectPr>
      </w:pP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100%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пар.</w:t>
      </w:r>
    </w:p>
    <w:p w:rsidR="0070714B" w:rsidRDefault="00313E95" w:rsidP="00597A0B">
      <w:pPr>
        <w:spacing w:before="57"/>
        <w:ind w:right="161"/>
        <w:rPr>
          <w:rFonts w:ascii="Calibri"/>
        </w:rPr>
      </w:pPr>
      <w:r>
        <w:rPr>
          <w:rFonts w:ascii="Calibri"/>
        </w:rPr>
        <w:lastRenderedPageBreak/>
        <w:t>5</w:t>
      </w:r>
    </w:p>
    <w:sectPr w:rsidR="0070714B">
      <w:headerReference w:type="default" r:id="rId9"/>
      <w:pgSz w:w="11920" w:h="16840"/>
      <w:pgMar w:top="1580" w:right="68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95" w:rsidRDefault="00313E95">
      <w:r>
        <w:separator/>
      </w:r>
    </w:p>
  </w:endnote>
  <w:endnote w:type="continuationSeparator" w:id="0">
    <w:p w:rsidR="00313E95" w:rsidRDefault="0031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95" w:rsidRDefault="00313E95">
      <w:r>
        <w:separator/>
      </w:r>
    </w:p>
  </w:footnote>
  <w:footnote w:type="continuationSeparator" w:id="0">
    <w:p w:rsidR="00313E95" w:rsidRDefault="0031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4B" w:rsidRDefault="00597A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610870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14B" w:rsidRDefault="00313E9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7A0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5pt;margin-top:48.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ieS9uAAAAAMAQAA&#10;DwAAAGRycy9kb3ducmV2LnhtbEyPwW6DMAyG75P6DpEr7bYmgIYGI1TVtJ0mTaPssGMgLqASh5G0&#10;ZW+/9LTe/Muffn8utosZ2RlnN1iSEG0EMKTW6oE6CV/128MTMOcVaTVaQgm/6GBbru4KlWt7oQrP&#10;e9+xUEIuVxJ676ecc9f2aJTb2Akp7A52NsqHOHdcz+oSys3IYyFSbtRA4UKvJnzpsT3uT0bC7puq&#10;1+Hno/msDtVQ15mg9/Qo5f162T0D87j4fxiu+kEdyuDU2BNpx8aQRSaSwErI0hjYlYii5BFYE6Y4&#10;ToCXBb99ovwDAAD//wMAUEsBAi0AFAAGAAgAAAAhALaDOJL+AAAA4QEAABMAAAAAAAAAAAAAAAAA&#10;AAAAAFtDb250ZW50X1R5cGVzXS54bWxQSwECLQAUAAYACAAAACEAOP0h/9YAAACUAQAACwAAAAAA&#10;AAAAAAAAAAAvAQAAX3JlbHMvLnJlbHNQSwECLQAUAAYACAAAACEAi4NTwasCAACoBQAADgAAAAAA&#10;AAAAAAAAAAAuAgAAZHJzL2Uyb0RvYy54bWxQSwECLQAUAAYACAAAACEAPieS9uAAAAAMAQAADwAA&#10;AAAAAAAAAAAAAAAFBQAAZHJzL2Rvd25yZXYueG1sUEsFBgAAAAAEAAQA8wAAABIGAAAAAA==&#10;" filled="f" stroked="f">
              <v:textbox inset="0,0,0,0">
                <w:txbxContent>
                  <w:p w:rsidR="0070714B" w:rsidRDefault="00313E9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7A0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4B" w:rsidRDefault="0070714B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B75"/>
    <w:multiLevelType w:val="hybridMultilevel"/>
    <w:tmpl w:val="521210AE"/>
    <w:lvl w:ilvl="0" w:tplc="3790FF14">
      <w:start w:val="1"/>
      <w:numFmt w:val="decimal"/>
      <w:lvlText w:val="%1."/>
      <w:lvlJc w:val="left"/>
      <w:pPr>
        <w:ind w:left="118" w:hanging="7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FC9E12">
      <w:numFmt w:val="bullet"/>
      <w:lvlText w:val="-"/>
      <w:lvlJc w:val="left"/>
      <w:pPr>
        <w:ind w:left="406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A26FAB0">
      <w:numFmt w:val="bullet"/>
      <w:lvlText w:val="•"/>
      <w:lvlJc w:val="left"/>
      <w:pPr>
        <w:ind w:left="1493" w:hanging="471"/>
      </w:pPr>
      <w:rPr>
        <w:rFonts w:hint="default"/>
        <w:lang w:val="ru-RU" w:eastAsia="en-US" w:bidi="ar-SA"/>
      </w:rPr>
    </w:lvl>
    <w:lvl w:ilvl="3" w:tplc="F4FE55CE">
      <w:numFmt w:val="bullet"/>
      <w:lvlText w:val="•"/>
      <w:lvlJc w:val="left"/>
      <w:pPr>
        <w:ind w:left="2586" w:hanging="471"/>
      </w:pPr>
      <w:rPr>
        <w:rFonts w:hint="default"/>
        <w:lang w:val="ru-RU" w:eastAsia="en-US" w:bidi="ar-SA"/>
      </w:rPr>
    </w:lvl>
    <w:lvl w:ilvl="4" w:tplc="4F34FC5C">
      <w:numFmt w:val="bullet"/>
      <w:lvlText w:val="•"/>
      <w:lvlJc w:val="left"/>
      <w:pPr>
        <w:ind w:left="3679" w:hanging="471"/>
      </w:pPr>
      <w:rPr>
        <w:rFonts w:hint="default"/>
        <w:lang w:val="ru-RU" w:eastAsia="en-US" w:bidi="ar-SA"/>
      </w:rPr>
    </w:lvl>
    <w:lvl w:ilvl="5" w:tplc="12BAB6D2">
      <w:numFmt w:val="bullet"/>
      <w:lvlText w:val="•"/>
      <w:lvlJc w:val="left"/>
      <w:pPr>
        <w:ind w:left="4772" w:hanging="471"/>
      </w:pPr>
      <w:rPr>
        <w:rFonts w:hint="default"/>
        <w:lang w:val="ru-RU" w:eastAsia="en-US" w:bidi="ar-SA"/>
      </w:rPr>
    </w:lvl>
    <w:lvl w:ilvl="6" w:tplc="07441196">
      <w:numFmt w:val="bullet"/>
      <w:lvlText w:val="•"/>
      <w:lvlJc w:val="left"/>
      <w:pPr>
        <w:ind w:left="5865" w:hanging="471"/>
      </w:pPr>
      <w:rPr>
        <w:rFonts w:hint="default"/>
        <w:lang w:val="ru-RU" w:eastAsia="en-US" w:bidi="ar-SA"/>
      </w:rPr>
    </w:lvl>
    <w:lvl w:ilvl="7" w:tplc="112AB652">
      <w:numFmt w:val="bullet"/>
      <w:lvlText w:val="•"/>
      <w:lvlJc w:val="left"/>
      <w:pPr>
        <w:ind w:left="6958" w:hanging="471"/>
      </w:pPr>
      <w:rPr>
        <w:rFonts w:hint="default"/>
        <w:lang w:val="ru-RU" w:eastAsia="en-US" w:bidi="ar-SA"/>
      </w:rPr>
    </w:lvl>
    <w:lvl w:ilvl="8" w:tplc="D8780A0A">
      <w:numFmt w:val="bullet"/>
      <w:lvlText w:val="•"/>
      <w:lvlJc w:val="left"/>
      <w:pPr>
        <w:ind w:left="8052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1589634B"/>
    <w:multiLevelType w:val="hybridMultilevel"/>
    <w:tmpl w:val="1AFEF682"/>
    <w:lvl w:ilvl="0" w:tplc="911A138E">
      <w:start w:val="1"/>
      <w:numFmt w:val="decimal"/>
      <w:lvlText w:val="%1."/>
      <w:lvlJc w:val="left"/>
      <w:pPr>
        <w:ind w:left="118" w:hanging="7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E6CFFA">
      <w:numFmt w:val="bullet"/>
      <w:lvlText w:val="•"/>
      <w:lvlJc w:val="left"/>
      <w:pPr>
        <w:ind w:left="1131" w:hanging="759"/>
      </w:pPr>
      <w:rPr>
        <w:rFonts w:hint="default"/>
        <w:lang w:val="ru-RU" w:eastAsia="en-US" w:bidi="ar-SA"/>
      </w:rPr>
    </w:lvl>
    <w:lvl w:ilvl="2" w:tplc="51C6972C">
      <w:numFmt w:val="bullet"/>
      <w:lvlText w:val="•"/>
      <w:lvlJc w:val="left"/>
      <w:pPr>
        <w:ind w:left="2143" w:hanging="759"/>
      </w:pPr>
      <w:rPr>
        <w:rFonts w:hint="default"/>
        <w:lang w:val="ru-RU" w:eastAsia="en-US" w:bidi="ar-SA"/>
      </w:rPr>
    </w:lvl>
    <w:lvl w:ilvl="3" w:tplc="040241C2">
      <w:numFmt w:val="bullet"/>
      <w:lvlText w:val="•"/>
      <w:lvlJc w:val="left"/>
      <w:pPr>
        <w:ind w:left="3155" w:hanging="759"/>
      </w:pPr>
      <w:rPr>
        <w:rFonts w:hint="default"/>
        <w:lang w:val="ru-RU" w:eastAsia="en-US" w:bidi="ar-SA"/>
      </w:rPr>
    </w:lvl>
    <w:lvl w:ilvl="4" w:tplc="18E2EDC6">
      <w:numFmt w:val="bullet"/>
      <w:lvlText w:val="•"/>
      <w:lvlJc w:val="left"/>
      <w:pPr>
        <w:ind w:left="4167" w:hanging="759"/>
      </w:pPr>
      <w:rPr>
        <w:rFonts w:hint="default"/>
        <w:lang w:val="ru-RU" w:eastAsia="en-US" w:bidi="ar-SA"/>
      </w:rPr>
    </w:lvl>
    <w:lvl w:ilvl="5" w:tplc="44C6CDCE">
      <w:numFmt w:val="bullet"/>
      <w:lvlText w:val="•"/>
      <w:lvlJc w:val="left"/>
      <w:pPr>
        <w:ind w:left="5179" w:hanging="759"/>
      </w:pPr>
      <w:rPr>
        <w:rFonts w:hint="default"/>
        <w:lang w:val="ru-RU" w:eastAsia="en-US" w:bidi="ar-SA"/>
      </w:rPr>
    </w:lvl>
    <w:lvl w:ilvl="6" w:tplc="E91EDAF6">
      <w:numFmt w:val="bullet"/>
      <w:lvlText w:val="•"/>
      <w:lvlJc w:val="left"/>
      <w:pPr>
        <w:ind w:left="6191" w:hanging="759"/>
      </w:pPr>
      <w:rPr>
        <w:rFonts w:hint="default"/>
        <w:lang w:val="ru-RU" w:eastAsia="en-US" w:bidi="ar-SA"/>
      </w:rPr>
    </w:lvl>
    <w:lvl w:ilvl="7" w:tplc="A502D096">
      <w:numFmt w:val="bullet"/>
      <w:lvlText w:val="•"/>
      <w:lvlJc w:val="left"/>
      <w:pPr>
        <w:ind w:left="7202" w:hanging="759"/>
      </w:pPr>
      <w:rPr>
        <w:rFonts w:hint="default"/>
        <w:lang w:val="ru-RU" w:eastAsia="en-US" w:bidi="ar-SA"/>
      </w:rPr>
    </w:lvl>
    <w:lvl w:ilvl="8" w:tplc="B9C8A85C">
      <w:numFmt w:val="bullet"/>
      <w:lvlText w:val="•"/>
      <w:lvlJc w:val="left"/>
      <w:pPr>
        <w:ind w:left="8214" w:hanging="759"/>
      </w:pPr>
      <w:rPr>
        <w:rFonts w:hint="default"/>
        <w:lang w:val="ru-RU" w:eastAsia="en-US" w:bidi="ar-SA"/>
      </w:rPr>
    </w:lvl>
  </w:abstractNum>
  <w:abstractNum w:abstractNumId="2" w15:restartNumberingAfterBreak="0">
    <w:nsid w:val="22A67271"/>
    <w:multiLevelType w:val="hybridMultilevel"/>
    <w:tmpl w:val="33B62224"/>
    <w:lvl w:ilvl="0" w:tplc="458A0D74">
      <w:start w:val="1"/>
      <w:numFmt w:val="decimal"/>
      <w:lvlText w:val="%1."/>
      <w:lvlJc w:val="left"/>
      <w:pPr>
        <w:ind w:left="118" w:hanging="7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50B5DE">
      <w:numFmt w:val="bullet"/>
      <w:lvlText w:val="•"/>
      <w:lvlJc w:val="left"/>
      <w:pPr>
        <w:ind w:left="1131" w:hanging="759"/>
      </w:pPr>
      <w:rPr>
        <w:rFonts w:hint="default"/>
        <w:lang w:val="ru-RU" w:eastAsia="en-US" w:bidi="ar-SA"/>
      </w:rPr>
    </w:lvl>
    <w:lvl w:ilvl="2" w:tplc="88F6DF72">
      <w:numFmt w:val="bullet"/>
      <w:lvlText w:val="•"/>
      <w:lvlJc w:val="left"/>
      <w:pPr>
        <w:ind w:left="2143" w:hanging="759"/>
      </w:pPr>
      <w:rPr>
        <w:rFonts w:hint="default"/>
        <w:lang w:val="ru-RU" w:eastAsia="en-US" w:bidi="ar-SA"/>
      </w:rPr>
    </w:lvl>
    <w:lvl w:ilvl="3" w:tplc="BFD497C8">
      <w:numFmt w:val="bullet"/>
      <w:lvlText w:val="•"/>
      <w:lvlJc w:val="left"/>
      <w:pPr>
        <w:ind w:left="3155" w:hanging="759"/>
      </w:pPr>
      <w:rPr>
        <w:rFonts w:hint="default"/>
        <w:lang w:val="ru-RU" w:eastAsia="en-US" w:bidi="ar-SA"/>
      </w:rPr>
    </w:lvl>
    <w:lvl w:ilvl="4" w:tplc="71AC3F94">
      <w:numFmt w:val="bullet"/>
      <w:lvlText w:val="•"/>
      <w:lvlJc w:val="left"/>
      <w:pPr>
        <w:ind w:left="4167" w:hanging="759"/>
      </w:pPr>
      <w:rPr>
        <w:rFonts w:hint="default"/>
        <w:lang w:val="ru-RU" w:eastAsia="en-US" w:bidi="ar-SA"/>
      </w:rPr>
    </w:lvl>
    <w:lvl w:ilvl="5" w:tplc="71CAD88A">
      <w:numFmt w:val="bullet"/>
      <w:lvlText w:val="•"/>
      <w:lvlJc w:val="left"/>
      <w:pPr>
        <w:ind w:left="5179" w:hanging="759"/>
      </w:pPr>
      <w:rPr>
        <w:rFonts w:hint="default"/>
        <w:lang w:val="ru-RU" w:eastAsia="en-US" w:bidi="ar-SA"/>
      </w:rPr>
    </w:lvl>
    <w:lvl w:ilvl="6" w:tplc="D49271F6">
      <w:numFmt w:val="bullet"/>
      <w:lvlText w:val="•"/>
      <w:lvlJc w:val="left"/>
      <w:pPr>
        <w:ind w:left="6191" w:hanging="759"/>
      </w:pPr>
      <w:rPr>
        <w:rFonts w:hint="default"/>
        <w:lang w:val="ru-RU" w:eastAsia="en-US" w:bidi="ar-SA"/>
      </w:rPr>
    </w:lvl>
    <w:lvl w:ilvl="7" w:tplc="829E8A5A">
      <w:numFmt w:val="bullet"/>
      <w:lvlText w:val="•"/>
      <w:lvlJc w:val="left"/>
      <w:pPr>
        <w:ind w:left="7202" w:hanging="759"/>
      </w:pPr>
      <w:rPr>
        <w:rFonts w:hint="default"/>
        <w:lang w:val="ru-RU" w:eastAsia="en-US" w:bidi="ar-SA"/>
      </w:rPr>
    </w:lvl>
    <w:lvl w:ilvl="8" w:tplc="29F2B796">
      <w:numFmt w:val="bullet"/>
      <w:lvlText w:val="•"/>
      <w:lvlJc w:val="left"/>
      <w:pPr>
        <w:ind w:left="8214" w:hanging="759"/>
      </w:pPr>
      <w:rPr>
        <w:rFonts w:hint="default"/>
        <w:lang w:val="ru-RU" w:eastAsia="en-US" w:bidi="ar-SA"/>
      </w:rPr>
    </w:lvl>
  </w:abstractNum>
  <w:abstractNum w:abstractNumId="3" w15:restartNumberingAfterBreak="0">
    <w:nsid w:val="295E415E"/>
    <w:multiLevelType w:val="hybridMultilevel"/>
    <w:tmpl w:val="0DB89BFA"/>
    <w:lvl w:ilvl="0" w:tplc="62BA1228">
      <w:start w:val="1"/>
      <w:numFmt w:val="decimal"/>
      <w:lvlText w:val="%1."/>
      <w:lvlJc w:val="left"/>
      <w:pPr>
        <w:ind w:left="118" w:hanging="61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7EAEFE">
      <w:numFmt w:val="bullet"/>
      <w:lvlText w:val="•"/>
      <w:lvlJc w:val="left"/>
      <w:pPr>
        <w:ind w:left="1131" w:hanging="610"/>
      </w:pPr>
      <w:rPr>
        <w:rFonts w:hint="default"/>
        <w:lang w:val="ru-RU" w:eastAsia="en-US" w:bidi="ar-SA"/>
      </w:rPr>
    </w:lvl>
    <w:lvl w:ilvl="2" w:tplc="E52A1970">
      <w:numFmt w:val="bullet"/>
      <w:lvlText w:val="•"/>
      <w:lvlJc w:val="left"/>
      <w:pPr>
        <w:ind w:left="2143" w:hanging="610"/>
      </w:pPr>
      <w:rPr>
        <w:rFonts w:hint="default"/>
        <w:lang w:val="ru-RU" w:eastAsia="en-US" w:bidi="ar-SA"/>
      </w:rPr>
    </w:lvl>
    <w:lvl w:ilvl="3" w:tplc="3B989756">
      <w:numFmt w:val="bullet"/>
      <w:lvlText w:val="•"/>
      <w:lvlJc w:val="left"/>
      <w:pPr>
        <w:ind w:left="3155" w:hanging="610"/>
      </w:pPr>
      <w:rPr>
        <w:rFonts w:hint="default"/>
        <w:lang w:val="ru-RU" w:eastAsia="en-US" w:bidi="ar-SA"/>
      </w:rPr>
    </w:lvl>
    <w:lvl w:ilvl="4" w:tplc="5054F692">
      <w:numFmt w:val="bullet"/>
      <w:lvlText w:val="•"/>
      <w:lvlJc w:val="left"/>
      <w:pPr>
        <w:ind w:left="4167" w:hanging="610"/>
      </w:pPr>
      <w:rPr>
        <w:rFonts w:hint="default"/>
        <w:lang w:val="ru-RU" w:eastAsia="en-US" w:bidi="ar-SA"/>
      </w:rPr>
    </w:lvl>
    <w:lvl w:ilvl="5" w:tplc="E15053BC">
      <w:numFmt w:val="bullet"/>
      <w:lvlText w:val="•"/>
      <w:lvlJc w:val="left"/>
      <w:pPr>
        <w:ind w:left="5179" w:hanging="610"/>
      </w:pPr>
      <w:rPr>
        <w:rFonts w:hint="default"/>
        <w:lang w:val="ru-RU" w:eastAsia="en-US" w:bidi="ar-SA"/>
      </w:rPr>
    </w:lvl>
    <w:lvl w:ilvl="6" w:tplc="E8AEEA40">
      <w:numFmt w:val="bullet"/>
      <w:lvlText w:val="•"/>
      <w:lvlJc w:val="left"/>
      <w:pPr>
        <w:ind w:left="6191" w:hanging="610"/>
      </w:pPr>
      <w:rPr>
        <w:rFonts w:hint="default"/>
        <w:lang w:val="ru-RU" w:eastAsia="en-US" w:bidi="ar-SA"/>
      </w:rPr>
    </w:lvl>
    <w:lvl w:ilvl="7" w:tplc="38B29210">
      <w:numFmt w:val="bullet"/>
      <w:lvlText w:val="•"/>
      <w:lvlJc w:val="left"/>
      <w:pPr>
        <w:ind w:left="7202" w:hanging="610"/>
      </w:pPr>
      <w:rPr>
        <w:rFonts w:hint="default"/>
        <w:lang w:val="ru-RU" w:eastAsia="en-US" w:bidi="ar-SA"/>
      </w:rPr>
    </w:lvl>
    <w:lvl w:ilvl="8" w:tplc="E578A89E">
      <w:numFmt w:val="bullet"/>
      <w:lvlText w:val="•"/>
      <w:lvlJc w:val="left"/>
      <w:pPr>
        <w:ind w:left="8214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37AB4D7D"/>
    <w:multiLevelType w:val="hybridMultilevel"/>
    <w:tmpl w:val="051A10DA"/>
    <w:lvl w:ilvl="0" w:tplc="C4BCD7A0">
      <w:numFmt w:val="bullet"/>
      <w:lvlText w:val=""/>
      <w:lvlJc w:val="left"/>
      <w:pPr>
        <w:ind w:left="118" w:hanging="759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B262F2E">
      <w:numFmt w:val="bullet"/>
      <w:lvlText w:val="•"/>
      <w:lvlJc w:val="left"/>
      <w:pPr>
        <w:ind w:left="1131" w:hanging="759"/>
      </w:pPr>
      <w:rPr>
        <w:rFonts w:hint="default"/>
        <w:lang w:val="ru-RU" w:eastAsia="en-US" w:bidi="ar-SA"/>
      </w:rPr>
    </w:lvl>
    <w:lvl w:ilvl="2" w:tplc="72548732">
      <w:numFmt w:val="bullet"/>
      <w:lvlText w:val="•"/>
      <w:lvlJc w:val="left"/>
      <w:pPr>
        <w:ind w:left="2143" w:hanging="759"/>
      </w:pPr>
      <w:rPr>
        <w:rFonts w:hint="default"/>
        <w:lang w:val="ru-RU" w:eastAsia="en-US" w:bidi="ar-SA"/>
      </w:rPr>
    </w:lvl>
    <w:lvl w:ilvl="3" w:tplc="2E364CB4">
      <w:numFmt w:val="bullet"/>
      <w:lvlText w:val="•"/>
      <w:lvlJc w:val="left"/>
      <w:pPr>
        <w:ind w:left="3155" w:hanging="759"/>
      </w:pPr>
      <w:rPr>
        <w:rFonts w:hint="default"/>
        <w:lang w:val="ru-RU" w:eastAsia="en-US" w:bidi="ar-SA"/>
      </w:rPr>
    </w:lvl>
    <w:lvl w:ilvl="4" w:tplc="F0D0E04C">
      <w:numFmt w:val="bullet"/>
      <w:lvlText w:val="•"/>
      <w:lvlJc w:val="left"/>
      <w:pPr>
        <w:ind w:left="4167" w:hanging="759"/>
      </w:pPr>
      <w:rPr>
        <w:rFonts w:hint="default"/>
        <w:lang w:val="ru-RU" w:eastAsia="en-US" w:bidi="ar-SA"/>
      </w:rPr>
    </w:lvl>
    <w:lvl w:ilvl="5" w:tplc="3DEE6484">
      <w:numFmt w:val="bullet"/>
      <w:lvlText w:val="•"/>
      <w:lvlJc w:val="left"/>
      <w:pPr>
        <w:ind w:left="5179" w:hanging="759"/>
      </w:pPr>
      <w:rPr>
        <w:rFonts w:hint="default"/>
        <w:lang w:val="ru-RU" w:eastAsia="en-US" w:bidi="ar-SA"/>
      </w:rPr>
    </w:lvl>
    <w:lvl w:ilvl="6" w:tplc="99167542">
      <w:numFmt w:val="bullet"/>
      <w:lvlText w:val="•"/>
      <w:lvlJc w:val="left"/>
      <w:pPr>
        <w:ind w:left="6191" w:hanging="759"/>
      </w:pPr>
      <w:rPr>
        <w:rFonts w:hint="default"/>
        <w:lang w:val="ru-RU" w:eastAsia="en-US" w:bidi="ar-SA"/>
      </w:rPr>
    </w:lvl>
    <w:lvl w:ilvl="7" w:tplc="CAA6CE68">
      <w:numFmt w:val="bullet"/>
      <w:lvlText w:val="•"/>
      <w:lvlJc w:val="left"/>
      <w:pPr>
        <w:ind w:left="7202" w:hanging="759"/>
      </w:pPr>
      <w:rPr>
        <w:rFonts w:hint="default"/>
        <w:lang w:val="ru-RU" w:eastAsia="en-US" w:bidi="ar-SA"/>
      </w:rPr>
    </w:lvl>
    <w:lvl w:ilvl="8" w:tplc="25A80564">
      <w:numFmt w:val="bullet"/>
      <w:lvlText w:val="•"/>
      <w:lvlJc w:val="left"/>
      <w:pPr>
        <w:ind w:left="8214" w:hanging="7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4B"/>
    <w:rsid w:val="00313E95"/>
    <w:rsid w:val="00597A0B"/>
    <w:rsid w:val="0070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9C1A"/>
  <w15:docId w15:val="{C864B56E-BE74-4AE7-90BD-38363A8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651" w:hanging="1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18" w:firstLine="5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2023-04-11T12:59:00Z</dcterms:created>
  <dcterms:modified xsi:type="dcterms:W3CDTF">2023-04-11T12:59:00Z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