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 xml:space="preserve">Выписка из ООП СОО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 xml:space="preserve">МБОУ «СОШ №4 </w:t>
      </w:r>
      <w:proofErr w:type="spellStart"/>
      <w:r w:rsidRPr="00B36839">
        <w:rPr>
          <w:rFonts w:ascii="Times New Roman" w:hAnsi="Times New Roman" w:cs="Times New Roman"/>
          <w:sz w:val="28"/>
          <w:szCs w:val="28"/>
        </w:rPr>
        <w:t>с.Ножай</w:t>
      </w:r>
      <w:proofErr w:type="spellEnd"/>
      <w:r w:rsidRPr="00B36839">
        <w:rPr>
          <w:rFonts w:ascii="Times New Roman" w:hAnsi="Times New Roman" w:cs="Times New Roman"/>
          <w:sz w:val="28"/>
          <w:szCs w:val="28"/>
        </w:rPr>
        <w:t xml:space="preserve">-Юрт»,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утвержденной приказом директора от «28» августа 2023г. №118-п</w:t>
      </w:r>
    </w:p>
    <w:p w:rsidR="00CB7A7F" w:rsidRPr="00B36839" w:rsidRDefault="00CB7A7F" w:rsidP="00B36839">
      <w:pPr>
        <w:adjustRightInd w:val="0"/>
        <w:ind w:firstLine="540"/>
        <w:contextualSpacing/>
        <w:jc w:val="both"/>
        <w:rPr>
          <w:rFonts w:ascii="Times New Roman" w:hAnsi="Times New Roman" w:cs="Times New Roman"/>
          <w:b/>
          <w:bCs/>
          <w:sz w:val="28"/>
          <w:szCs w:val="28"/>
        </w:rPr>
      </w:pPr>
    </w:p>
    <w:p w:rsidR="00CB7A7F" w:rsidRPr="00B36839" w:rsidRDefault="00CB7A7F" w:rsidP="00B36839">
      <w:pPr>
        <w:adjustRightInd w:val="0"/>
        <w:contextualSpacing/>
        <w:jc w:val="center"/>
        <w:rPr>
          <w:rFonts w:ascii="Times New Roman" w:hAnsi="Times New Roman" w:cs="Times New Roman"/>
          <w:b/>
          <w:bCs/>
          <w:sz w:val="26"/>
          <w:szCs w:val="26"/>
        </w:rPr>
      </w:pPr>
      <w:proofErr w:type="gramStart"/>
      <w:r w:rsidRPr="00B36839">
        <w:rPr>
          <w:rFonts w:ascii="Times New Roman" w:hAnsi="Times New Roman" w:cs="Times New Roman"/>
          <w:b/>
          <w:bCs/>
          <w:sz w:val="26"/>
          <w:szCs w:val="26"/>
        </w:rPr>
        <w:t>Рабочая  программа</w:t>
      </w:r>
      <w:proofErr w:type="gramEnd"/>
      <w:r w:rsidRPr="00B36839">
        <w:rPr>
          <w:rFonts w:ascii="Times New Roman" w:hAnsi="Times New Roman" w:cs="Times New Roman"/>
          <w:b/>
          <w:bCs/>
          <w:sz w:val="26"/>
          <w:szCs w:val="26"/>
        </w:rPr>
        <w:t xml:space="preserve"> по учебному предмету </w:t>
      </w:r>
      <w:r w:rsidR="0024218D" w:rsidRPr="00B36839">
        <w:rPr>
          <w:rFonts w:ascii="Times New Roman" w:hAnsi="Times New Roman" w:cs="Times New Roman"/>
          <w:b/>
          <w:bCs/>
          <w:sz w:val="28"/>
          <w:szCs w:val="28"/>
        </w:rPr>
        <w:t>"Основы безопасности жизнедеятельности"</w:t>
      </w:r>
      <w:r w:rsidR="0024218D" w:rsidRPr="00B36839">
        <w:rPr>
          <w:rFonts w:ascii="Times New Roman" w:hAnsi="Times New Roman" w:cs="Times New Roman"/>
          <w:b/>
          <w:sz w:val="26"/>
          <w:szCs w:val="26"/>
        </w:rPr>
        <w:t xml:space="preserve"> </w:t>
      </w:r>
      <w:r w:rsidRPr="00B36839">
        <w:rPr>
          <w:rFonts w:ascii="Times New Roman" w:hAnsi="Times New Roman" w:cs="Times New Roman"/>
          <w:b/>
          <w:sz w:val="26"/>
          <w:szCs w:val="26"/>
        </w:rPr>
        <w:t>(базовый уровень)</w:t>
      </w:r>
    </w:p>
    <w:p w:rsidR="00CB7A7F" w:rsidRPr="00B36839" w:rsidRDefault="00CB7A7F" w:rsidP="00B36839">
      <w:pPr>
        <w:spacing w:before="100" w:after="100"/>
        <w:contextualSpacing/>
        <w:jc w:val="center"/>
        <w:rPr>
          <w:rFonts w:ascii="Times New Roman" w:hAnsi="Times New Roman" w:cs="Times New Roman"/>
          <w:b/>
          <w:sz w:val="26"/>
          <w:szCs w:val="26"/>
        </w:rPr>
      </w:pPr>
      <w:r w:rsidRPr="00B36839">
        <w:rPr>
          <w:rFonts w:ascii="Times New Roman" w:hAnsi="Times New Roman" w:cs="Times New Roman"/>
          <w:b/>
          <w:sz w:val="26"/>
          <w:szCs w:val="26"/>
        </w:rPr>
        <w:t>Аннотация к рабочей программе</w:t>
      </w:r>
    </w:p>
    <w:p w:rsidR="00CB7A7F" w:rsidRPr="00B36839" w:rsidRDefault="00CB7A7F" w:rsidP="00B36839">
      <w:pPr>
        <w:spacing w:before="100" w:after="100"/>
        <w:contextualSpacing/>
        <w:jc w:val="center"/>
        <w:rPr>
          <w:rFonts w:ascii="Times New Roman" w:hAnsi="Times New Roman" w:cs="Times New Roman"/>
          <w:b/>
          <w:bCs/>
          <w:sz w:val="26"/>
          <w:szCs w:val="26"/>
        </w:rPr>
      </w:pPr>
      <w:r w:rsidRPr="00B36839">
        <w:rPr>
          <w:rFonts w:ascii="Times New Roman" w:hAnsi="Times New Roman" w:cs="Times New Roman"/>
          <w:b/>
          <w:sz w:val="26"/>
          <w:szCs w:val="26"/>
        </w:rPr>
        <w:t xml:space="preserve">учебного предмета </w:t>
      </w:r>
      <w:r w:rsidR="0024218D" w:rsidRPr="00B36839">
        <w:rPr>
          <w:rFonts w:ascii="Times New Roman" w:hAnsi="Times New Roman" w:cs="Times New Roman"/>
          <w:b/>
          <w:bCs/>
          <w:sz w:val="28"/>
          <w:szCs w:val="28"/>
        </w:rPr>
        <w:t>"Основы безопасности жизнедеятельности"</w:t>
      </w:r>
      <w:r w:rsidR="0024218D" w:rsidRPr="00B36839">
        <w:rPr>
          <w:rFonts w:ascii="Times New Roman" w:hAnsi="Times New Roman" w:cs="Times New Roman"/>
          <w:b/>
          <w:sz w:val="26"/>
          <w:szCs w:val="26"/>
        </w:rPr>
        <w:t xml:space="preserve"> </w:t>
      </w:r>
      <w:r w:rsidRPr="00B36839">
        <w:rPr>
          <w:rFonts w:ascii="Times New Roman" w:hAnsi="Times New Roman" w:cs="Times New Roman"/>
          <w:b/>
          <w:sz w:val="26"/>
          <w:szCs w:val="26"/>
        </w:rPr>
        <w:t>(базовый уровень)</w:t>
      </w:r>
    </w:p>
    <w:p w:rsidR="0024218D"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B36839">
        <w:rPr>
          <w:rFonts w:ascii="Times New Roman" w:hAnsi="Times New Roman" w:cs="Times New Roman"/>
          <w:b/>
          <w:bCs/>
          <w:sz w:val="28"/>
          <w:szCs w:val="28"/>
        </w:rPr>
        <w:t>"Основы безопасности жизнедеятельности"</w:t>
      </w:r>
      <w:r w:rsidR="0024218D" w:rsidRPr="00B36839">
        <w:rPr>
          <w:rFonts w:ascii="Times New Roman" w:hAnsi="Times New Roman" w:cs="Times New Roman"/>
          <w:sz w:val="26"/>
          <w:szCs w:val="26"/>
        </w:rPr>
        <w:t xml:space="preserve"> </w:t>
      </w:r>
      <w:r w:rsidRPr="00B36839">
        <w:rPr>
          <w:rFonts w:ascii="Times New Roman" w:hAnsi="Times New Roman" w:cs="Times New Roman"/>
          <w:sz w:val="26"/>
          <w:szCs w:val="26"/>
        </w:rPr>
        <w:t xml:space="preserve">(базовый уровень) обязательной предметной области </w:t>
      </w:r>
      <w:r w:rsidR="0024218D" w:rsidRPr="00B36839">
        <w:rPr>
          <w:rFonts w:ascii="Times New Roman" w:hAnsi="Times New Roman" w:cs="Times New Roman"/>
          <w:sz w:val="28"/>
          <w:szCs w:val="28"/>
        </w:rPr>
        <w:t>"Физическая культура и основы безопасности жизнедеятельности"</w:t>
      </w:r>
      <w:r w:rsidR="0024218D">
        <w:rPr>
          <w:rFonts w:ascii="Times New Roman" w:hAnsi="Times New Roman" w:cs="Times New Roman"/>
          <w:sz w:val="28"/>
          <w:szCs w:val="28"/>
        </w:rPr>
        <w:t xml:space="preserve"> </w:t>
      </w:r>
      <w:r w:rsidRPr="00B36839">
        <w:rPr>
          <w:rFonts w:ascii="Times New Roman" w:hAnsi="Times New Roman" w:cs="Times New Roman"/>
          <w:sz w:val="26"/>
          <w:szCs w:val="26"/>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B36839">
        <w:rPr>
          <w:rStyle w:val="a9"/>
          <w:rFonts w:ascii="Times New Roman" w:hAnsi="Times New Roman" w:cs="Times New Roman"/>
          <w:sz w:val="26"/>
          <w:szCs w:val="26"/>
        </w:rPr>
        <w:footnoteReference w:id="1"/>
      </w:r>
      <w:r w:rsidRPr="00B36839">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0024218D">
        <w:rPr>
          <w:rFonts w:ascii="Times New Roman" w:hAnsi="Times New Roman" w:cs="Times New Roman"/>
          <w:sz w:val="26"/>
          <w:szCs w:val="26"/>
        </w:rPr>
        <w:t xml:space="preserve">реализуется 2 года: в 10 и 11 классах.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CB7A7F" w:rsidRPr="00B36839" w:rsidRDefault="00CB7A7F" w:rsidP="00B36839">
      <w:pPr>
        <w:pStyle w:val="a4"/>
        <w:spacing w:before="100" w:after="100"/>
        <w:ind w:firstLine="708"/>
        <w:contextualSpacing/>
        <w:jc w:val="both"/>
        <w:rPr>
          <w:rFonts w:ascii="Times New Roman" w:hAnsi="Times New Roman" w:cs="Times New Roman"/>
          <w:color w:val="FF0000"/>
          <w:sz w:val="26"/>
          <w:szCs w:val="26"/>
        </w:rPr>
      </w:pPr>
      <w:r w:rsidRPr="00B36839">
        <w:rPr>
          <w:rFonts w:ascii="Times New Roman" w:hAnsi="Times New Roman" w:cs="Times New Roman"/>
          <w:sz w:val="26"/>
          <w:szCs w:val="26"/>
        </w:rPr>
        <w:t xml:space="preserve">Рабочая программа разработана </w:t>
      </w:r>
      <w:r w:rsidR="0024218D">
        <w:rPr>
          <w:rFonts w:ascii="Times New Roman" w:hAnsi="Times New Roman" w:cs="Times New Roman"/>
          <w:sz w:val="26"/>
          <w:szCs w:val="26"/>
        </w:rPr>
        <w:t>руководителем ОБЖ</w:t>
      </w:r>
      <w:r w:rsidRPr="00B36839">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Pr="0024218D">
        <w:rPr>
          <w:rFonts w:ascii="Times New Roman" w:hAnsi="Times New Roman" w:cs="Times New Roman"/>
          <w:sz w:val="26"/>
          <w:szCs w:val="26"/>
        </w:rPr>
        <w:t xml:space="preserve"> </w:t>
      </w:r>
      <w:r w:rsidRPr="00B36839">
        <w:rPr>
          <w:rFonts w:ascii="Times New Roman" w:hAnsi="Times New Roman" w:cs="Times New Roman"/>
          <w:sz w:val="26"/>
          <w:szCs w:val="26"/>
        </w:rPr>
        <w:t>(</w:t>
      </w:r>
      <w:proofErr w:type="gramEnd"/>
      <w:r w:rsidRPr="00B36839">
        <w:rPr>
          <w:rFonts w:ascii="Times New Roman" w:hAnsi="Times New Roman" w:cs="Times New Roman"/>
          <w:sz w:val="26"/>
          <w:szCs w:val="26"/>
        </w:rPr>
        <w:t>базовый уровень) является частью ООП СОО, определяющей:</w:t>
      </w:r>
    </w:p>
    <w:p w:rsidR="00CB7A7F" w:rsidRPr="00B36839" w:rsidRDefault="00140AD5" w:rsidP="00B36839">
      <w:pPr>
        <w:pStyle w:val="a4"/>
        <w:spacing w:before="100" w:after="100"/>
        <w:ind w:firstLine="708"/>
        <w:contextualSpacing/>
        <w:jc w:val="both"/>
        <w:rPr>
          <w:rFonts w:ascii="Times New Roman" w:hAnsi="Times New Roman" w:cs="Times New Roman"/>
          <w:b/>
          <w:bCs/>
          <w:sz w:val="26"/>
          <w:szCs w:val="26"/>
        </w:rPr>
      </w:pPr>
      <w:r>
        <w:rPr>
          <w:rFonts w:ascii="Times New Roman" w:hAnsi="Times New Roman" w:cs="Times New Roman"/>
          <w:sz w:val="26"/>
          <w:szCs w:val="26"/>
        </w:rPr>
        <w:t>-</w:t>
      </w:r>
      <w:r w:rsidR="00CB7A7F" w:rsidRPr="00B36839">
        <w:rPr>
          <w:rFonts w:ascii="Times New Roman" w:hAnsi="Times New Roman" w:cs="Times New Roman"/>
          <w:sz w:val="26"/>
          <w:szCs w:val="26"/>
        </w:rPr>
        <w:t xml:space="preserve">планируемые результаты освоения учебного предмета </w:t>
      </w:r>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00CB7A7F" w:rsidRPr="0024218D">
        <w:rPr>
          <w:rFonts w:ascii="Times New Roman" w:hAnsi="Times New Roman" w:cs="Times New Roman"/>
          <w:sz w:val="26"/>
          <w:szCs w:val="26"/>
        </w:rPr>
        <w:t xml:space="preserve"> </w:t>
      </w:r>
      <w:r w:rsidR="00CB7A7F" w:rsidRPr="00B36839">
        <w:rPr>
          <w:rFonts w:ascii="Times New Roman" w:hAnsi="Times New Roman" w:cs="Times New Roman"/>
          <w:sz w:val="26"/>
          <w:szCs w:val="26"/>
        </w:rPr>
        <w:t>(</w:t>
      </w:r>
      <w:proofErr w:type="gramEnd"/>
      <w:r w:rsidR="00CB7A7F"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 (личностные, </w:t>
      </w:r>
      <w:proofErr w:type="spellStart"/>
      <w:r w:rsidRPr="00B36839">
        <w:rPr>
          <w:rFonts w:ascii="Times New Roman" w:hAnsi="Times New Roman" w:cs="Times New Roman"/>
          <w:sz w:val="26"/>
          <w:szCs w:val="26"/>
        </w:rPr>
        <w:t>метапредметные</w:t>
      </w:r>
      <w:proofErr w:type="spellEnd"/>
      <w:r w:rsidRPr="00B36839">
        <w:rPr>
          <w:rFonts w:ascii="Times New Roman" w:hAnsi="Times New Roman" w:cs="Times New Roman"/>
          <w:sz w:val="26"/>
          <w:szCs w:val="26"/>
        </w:rPr>
        <w:t xml:space="preserve"> и предметные);</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 содержание учебного предмета </w:t>
      </w:r>
      <w:r w:rsidR="0024218D" w:rsidRPr="0024218D">
        <w:rPr>
          <w:rFonts w:ascii="Times New Roman" w:hAnsi="Times New Roman" w:cs="Times New Roman"/>
          <w:bCs/>
          <w:sz w:val="28"/>
          <w:szCs w:val="28"/>
        </w:rPr>
        <w:t>"Основы безопасности жизнедеятельности"</w:t>
      </w:r>
      <w:r w:rsidR="0024218D" w:rsidRPr="0024218D">
        <w:rPr>
          <w:rFonts w:ascii="Times New Roman" w:hAnsi="Times New Roman" w:cs="Times New Roman"/>
          <w:sz w:val="26"/>
          <w:szCs w:val="26"/>
        </w:rPr>
        <w:t xml:space="preserve"> </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B36839">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B36839">
        <w:rPr>
          <w:rFonts w:ascii="Times New Roman" w:hAnsi="Times New Roman" w:cs="Times New Roman"/>
          <w:sz w:val="26"/>
          <w:szCs w:val="26"/>
        </w:rPr>
        <w:t xml:space="preserve"> </w:t>
      </w:r>
      <w:r w:rsidR="0024218D" w:rsidRPr="0024218D">
        <w:rPr>
          <w:rFonts w:ascii="Times New Roman" w:hAnsi="Times New Roman" w:cs="Times New Roman"/>
          <w:bCs/>
          <w:sz w:val="28"/>
          <w:szCs w:val="28"/>
        </w:rPr>
        <w:t>"Основы безопасности жизнедеятельности"</w:t>
      </w:r>
      <w:r w:rsidR="0024218D" w:rsidRPr="0024218D">
        <w:rPr>
          <w:rFonts w:ascii="Times New Roman" w:hAnsi="Times New Roman" w:cs="Times New Roman"/>
          <w:sz w:val="26"/>
          <w:szCs w:val="26"/>
        </w:rPr>
        <w:t xml:space="preserve"> </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w:t>
      </w:r>
      <w:bookmarkStart w:id="0" w:name="_GoBack"/>
      <w:r w:rsidRPr="009F5807">
        <w:rPr>
          <w:rFonts w:ascii="Times New Roman" w:hAnsi="Times New Roman" w:cs="Times New Roman"/>
          <w:sz w:val="26"/>
          <w:szCs w:val="26"/>
        </w:rPr>
        <w:t>учебного предмета</w:t>
      </w:r>
      <w:r w:rsidRPr="00B36839">
        <w:rPr>
          <w:rFonts w:ascii="Times New Roman" w:hAnsi="Times New Roman" w:cs="Times New Roman"/>
          <w:b/>
          <w:sz w:val="26"/>
          <w:szCs w:val="26"/>
        </w:rPr>
        <w:t xml:space="preserve"> </w:t>
      </w:r>
      <w:bookmarkEnd w:id="0"/>
      <w:r w:rsidR="0024218D" w:rsidRPr="0024218D">
        <w:rPr>
          <w:rFonts w:ascii="Times New Roman" w:hAnsi="Times New Roman" w:cs="Times New Roman"/>
          <w:bCs/>
          <w:sz w:val="28"/>
          <w:szCs w:val="28"/>
        </w:rPr>
        <w:t>"Основы безопасности жизнедеятельности</w:t>
      </w:r>
      <w:proofErr w:type="gramStart"/>
      <w:r w:rsidR="0024218D" w:rsidRPr="0024218D">
        <w:rPr>
          <w:rFonts w:ascii="Times New Roman" w:hAnsi="Times New Roman" w:cs="Times New Roman"/>
          <w:bCs/>
          <w:sz w:val="28"/>
          <w:szCs w:val="28"/>
        </w:rPr>
        <w:t>"</w:t>
      </w:r>
      <w:r w:rsidR="0024218D" w:rsidRPr="0024218D">
        <w:rPr>
          <w:rFonts w:ascii="Times New Roman" w:hAnsi="Times New Roman" w:cs="Times New Roman"/>
          <w:sz w:val="26"/>
          <w:szCs w:val="26"/>
        </w:rPr>
        <w:t xml:space="preserve"> </w:t>
      </w:r>
      <w:r w:rsidRPr="0024218D">
        <w:rPr>
          <w:rFonts w:ascii="Times New Roman" w:hAnsi="Times New Roman" w:cs="Times New Roman"/>
          <w:sz w:val="26"/>
          <w:szCs w:val="26"/>
        </w:rPr>
        <w:t xml:space="preserve"> </w:t>
      </w:r>
      <w:r w:rsidRPr="00B36839">
        <w:rPr>
          <w:rFonts w:ascii="Times New Roman" w:hAnsi="Times New Roman" w:cs="Times New Roman"/>
          <w:sz w:val="26"/>
          <w:szCs w:val="26"/>
        </w:rPr>
        <w:t>(</w:t>
      </w:r>
      <w:proofErr w:type="gramEnd"/>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-рассмотрена на методическом совете школы протокол №1 от 25.08.2023г;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u w:val="single"/>
        </w:rPr>
      </w:pPr>
      <w:r w:rsidRPr="00B36839">
        <w:rPr>
          <w:rFonts w:ascii="Times New Roman" w:hAnsi="Times New Roman" w:cs="Times New Roman"/>
          <w:sz w:val="26"/>
          <w:szCs w:val="26"/>
        </w:rPr>
        <w:t xml:space="preserve">-согласована с заместителем директора по учебно-воспитательной работе </w:t>
      </w:r>
      <w:r w:rsidRPr="00B36839">
        <w:rPr>
          <w:rFonts w:ascii="Times New Roman" w:hAnsi="Times New Roman" w:cs="Times New Roman"/>
          <w:sz w:val="26"/>
          <w:szCs w:val="26"/>
          <w:u w:val="single"/>
        </w:rPr>
        <w:t>/</w:t>
      </w:r>
      <w:r w:rsidRPr="00B36839">
        <w:rPr>
          <w:rFonts w:ascii="Times New Roman" w:hAnsi="Times New Roman" w:cs="Times New Roman"/>
          <w:sz w:val="26"/>
          <w:szCs w:val="26"/>
        </w:rPr>
        <w:t xml:space="preserve">дата </w:t>
      </w:r>
      <w:r w:rsidRPr="00B36839">
        <w:rPr>
          <w:rFonts w:ascii="Times New Roman" w:hAnsi="Times New Roman" w:cs="Times New Roman"/>
          <w:sz w:val="26"/>
          <w:szCs w:val="26"/>
          <w:u w:val="single"/>
        </w:rPr>
        <w:t>25.08 2023г./;</w:t>
      </w:r>
    </w:p>
    <w:p w:rsidR="00CB7A7F" w:rsidRPr="00B36839" w:rsidRDefault="00CB7A7F" w:rsidP="00B36839">
      <w:pPr>
        <w:pStyle w:val="a4"/>
        <w:spacing w:before="100" w:after="100"/>
        <w:ind w:firstLine="708"/>
        <w:contextualSpacing/>
        <w:rPr>
          <w:rFonts w:ascii="Times New Roman" w:hAnsi="Times New Roman" w:cs="Times New Roman"/>
          <w:sz w:val="26"/>
          <w:szCs w:val="26"/>
        </w:rPr>
      </w:pPr>
      <w:r w:rsidRPr="00B36839">
        <w:rPr>
          <w:rFonts w:ascii="Times New Roman" w:hAnsi="Times New Roman" w:cs="Times New Roman"/>
          <w:b/>
          <w:sz w:val="26"/>
          <w:szCs w:val="26"/>
        </w:rPr>
        <w:t>-</w:t>
      </w:r>
      <w:r w:rsidRPr="00B36839">
        <w:rPr>
          <w:rFonts w:ascii="Times New Roman" w:hAnsi="Times New Roman" w:cs="Times New Roman"/>
          <w:sz w:val="26"/>
          <w:szCs w:val="26"/>
        </w:rPr>
        <w:t>принята в составе ООП СОО решением педагогического совета /протокол №1 от 28.09.2023г/.</w:t>
      </w:r>
    </w:p>
    <w:p w:rsidR="00CB7A7F" w:rsidRPr="00B36839" w:rsidRDefault="00CB7A7F" w:rsidP="00B36839">
      <w:pPr>
        <w:pStyle w:val="a4"/>
        <w:spacing w:before="100" w:after="100"/>
        <w:ind w:firstLine="708"/>
        <w:contextualSpacing/>
        <w:rPr>
          <w:rFonts w:ascii="Times New Roman" w:hAnsi="Times New Roman" w:cs="Times New Roman"/>
          <w:sz w:val="28"/>
          <w:szCs w:val="28"/>
        </w:rPr>
      </w:pPr>
    </w:p>
    <w:p w:rsidR="00CF6D71" w:rsidRPr="00B36839" w:rsidRDefault="00B801B0"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B36839">
        <w:rPr>
          <w:rFonts w:ascii="Times New Roman" w:hAnsi="Times New Roman" w:cs="Times New Roman"/>
          <w:b/>
          <w:bCs/>
          <w:sz w:val="28"/>
          <w:szCs w:val="28"/>
        </w:rPr>
        <w:t>Р</w:t>
      </w:r>
      <w:r w:rsidR="00CF6D71" w:rsidRPr="00B36839">
        <w:rPr>
          <w:rFonts w:ascii="Times New Roman" w:hAnsi="Times New Roman" w:cs="Times New Roman"/>
          <w:b/>
          <w:bCs/>
          <w:sz w:val="28"/>
          <w:szCs w:val="28"/>
        </w:rPr>
        <w:t>абочая</w:t>
      </w:r>
      <w:r w:rsidRPr="00B36839">
        <w:rPr>
          <w:rFonts w:ascii="Times New Roman" w:hAnsi="Times New Roman" w:cs="Times New Roman"/>
          <w:b/>
          <w:bCs/>
          <w:sz w:val="28"/>
          <w:szCs w:val="28"/>
        </w:rPr>
        <w:t xml:space="preserve"> </w:t>
      </w:r>
      <w:r w:rsidR="00CF6D71" w:rsidRPr="00B36839">
        <w:rPr>
          <w:rFonts w:ascii="Times New Roman" w:hAnsi="Times New Roman" w:cs="Times New Roman"/>
          <w:b/>
          <w:bCs/>
          <w:sz w:val="28"/>
          <w:szCs w:val="28"/>
        </w:rPr>
        <w:t xml:space="preserve"> программа</w:t>
      </w:r>
      <w:proofErr w:type="gramEnd"/>
      <w:r w:rsidR="00CF6D71" w:rsidRPr="00B36839">
        <w:rPr>
          <w:rFonts w:ascii="Times New Roman" w:hAnsi="Times New Roman" w:cs="Times New Roman"/>
          <w:b/>
          <w:bCs/>
          <w:sz w:val="28"/>
          <w:szCs w:val="28"/>
        </w:rPr>
        <w:t xml:space="preserve"> по учебному предмету "Основы безопасности жизнедеятельности" (базовый уровень)</w:t>
      </w:r>
      <w:r w:rsidRPr="00B36839">
        <w:rPr>
          <w:rFonts w:ascii="Times New Roman" w:hAnsi="Times New Roman" w:cs="Times New Roman"/>
          <w:b/>
          <w:bCs/>
          <w:sz w:val="28"/>
          <w:szCs w:val="28"/>
        </w:rPr>
        <w:t>, составленная на основе ФГОС СОО в соответствии с ФОП СОО</w:t>
      </w:r>
      <w:r w:rsidR="00CF6D71" w:rsidRPr="00B36839">
        <w:rPr>
          <w:rFonts w:ascii="Times New Roman" w:hAnsi="Times New Roman" w:cs="Times New Roman"/>
          <w:b/>
          <w:bCs/>
          <w:sz w:val="28"/>
          <w:szCs w:val="28"/>
        </w:rPr>
        <w:t>.</w:t>
      </w:r>
    </w:p>
    <w:p w:rsidR="00CF6D71" w:rsidRDefault="00B801B0"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gramStart"/>
      <w:r w:rsidRPr="00B36839">
        <w:rPr>
          <w:rFonts w:ascii="Times New Roman" w:hAnsi="Times New Roman" w:cs="Times New Roman"/>
          <w:sz w:val="28"/>
          <w:szCs w:val="28"/>
        </w:rPr>
        <w:t>Р</w:t>
      </w:r>
      <w:r w:rsidR="00CF6D71" w:rsidRPr="00B36839">
        <w:rPr>
          <w:rFonts w:ascii="Times New Roman" w:hAnsi="Times New Roman" w:cs="Times New Roman"/>
          <w:sz w:val="28"/>
          <w:szCs w:val="28"/>
        </w:rPr>
        <w:t>абочая</w:t>
      </w:r>
      <w:r w:rsidRPr="00B36839">
        <w:rPr>
          <w:rFonts w:ascii="Times New Roman" w:hAnsi="Times New Roman" w:cs="Times New Roman"/>
          <w:sz w:val="28"/>
          <w:szCs w:val="28"/>
        </w:rPr>
        <w:t xml:space="preserve"> </w:t>
      </w:r>
      <w:r w:rsidR="00CF6D71" w:rsidRPr="00B36839">
        <w:rPr>
          <w:rFonts w:ascii="Times New Roman" w:hAnsi="Times New Roman" w:cs="Times New Roman"/>
          <w:sz w:val="28"/>
          <w:szCs w:val="28"/>
        </w:rPr>
        <w:t xml:space="preserve"> программа</w:t>
      </w:r>
      <w:proofErr w:type="gramEnd"/>
      <w:r w:rsidR="00CF6D71" w:rsidRPr="00B36839">
        <w:rPr>
          <w:rFonts w:ascii="Times New Roman" w:hAnsi="Times New Roman" w:cs="Times New Roman"/>
          <w:sz w:val="28"/>
          <w:szCs w:val="28"/>
        </w:rPr>
        <w:t xml:space="preserve">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r w:rsidR="004711DB">
        <w:rPr>
          <w:rFonts w:ascii="Times New Roman" w:hAnsi="Times New Roman" w:cs="Times New Roman"/>
          <w:sz w:val="28"/>
          <w:szCs w:val="28"/>
        </w:rPr>
        <w:t>, тематическое планирование.</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Pr="00830BFC">
        <w:rPr>
          <w:rFonts w:cstheme="minorHAnsi"/>
          <w:sz w:val="28"/>
          <w:szCs w:val="28"/>
        </w:rPr>
        <w:t xml:space="preserve">. Пояснительная записка отражает общие цели и задачи изучения </w:t>
      </w:r>
      <w:r w:rsidRPr="00B36839">
        <w:rPr>
          <w:rFonts w:ascii="Times New Roman" w:hAnsi="Times New Roman" w:cs="Times New Roman"/>
          <w:b/>
          <w:bCs/>
          <w:sz w:val="28"/>
          <w:szCs w:val="28"/>
        </w:rPr>
        <w:t>предмет</w:t>
      </w:r>
      <w:r>
        <w:rPr>
          <w:rFonts w:ascii="Times New Roman" w:hAnsi="Times New Roman" w:cs="Times New Roman"/>
          <w:b/>
          <w:bCs/>
          <w:sz w:val="28"/>
          <w:szCs w:val="28"/>
        </w:rPr>
        <w:t>а</w:t>
      </w:r>
      <w:r w:rsidRPr="00B36839">
        <w:rPr>
          <w:rFonts w:ascii="Times New Roman" w:hAnsi="Times New Roman" w:cs="Times New Roman"/>
          <w:b/>
          <w:bCs/>
          <w:sz w:val="28"/>
          <w:szCs w:val="28"/>
        </w:rPr>
        <w:t xml:space="preserve"> "Основы безопасности жизнедеятельности" (базовый уровень)</w:t>
      </w:r>
      <w:r w:rsidRPr="00830BFC">
        <w:rPr>
          <w:rFonts w:cstheme="minorHAnsi"/>
          <w:sz w:val="28"/>
          <w:szCs w:val="28"/>
        </w:rPr>
        <w:t xml:space="preserve">, характеристику психологических предпосылок к </w:t>
      </w:r>
      <w:r>
        <w:rPr>
          <w:rFonts w:cstheme="minorHAnsi"/>
          <w:sz w:val="28"/>
          <w:szCs w:val="28"/>
        </w:rPr>
        <w:t>его</w:t>
      </w:r>
      <w:r w:rsidRPr="00830BFC">
        <w:rPr>
          <w:rFonts w:cstheme="minorHAnsi"/>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E3A4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Pr="00830BFC">
        <w:rPr>
          <w:rFonts w:cstheme="minorHAnsi"/>
          <w:sz w:val="28"/>
          <w:szCs w:val="28"/>
        </w:rPr>
        <w:t xml:space="preserve">. Планируемые </w:t>
      </w:r>
      <w:r>
        <w:rPr>
          <w:rFonts w:cstheme="minorHAnsi"/>
          <w:sz w:val="28"/>
          <w:szCs w:val="28"/>
        </w:rPr>
        <w:t xml:space="preserve">результаты освоения </w:t>
      </w:r>
      <w:proofErr w:type="gramStart"/>
      <w:r>
        <w:rPr>
          <w:rFonts w:cstheme="minorHAnsi"/>
          <w:sz w:val="28"/>
          <w:szCs w:val="28"/>
        </w:rPr>
        <w:t xml:space="preserve">программы </w:t>
      </w:r>
      <w:r w:rsidRPr="006E3A4C">
        <w:rPr>
          <w:rFonts w:cstheme="minorHAnsi"/>
          <w:sz w:val="28"/>
          <w:szCs w:val="28"/>
        </w:rPr>
        <w:t xml:space="preserve"> </w:t>
      </w:r>
      <w:r w:rsidRPr="006E3A4C">
        <w:rPr>
          <w:rFonts w:ascii="Times New Roman" w:hAnsi="Times New Roman" w:cs="Times New Roman"/>
          <w:bCs/>
          <w:sz w:val="28"/>
          <w:szCs w:val="28"/>
        </w:rPr>
        <w:t>предмет</w:t>
      </w:r>
      <w:r w:rsidRPr="006E3A4C">
        <w:rPr>
          <w:rFonts w:ascii="Times New Roman" w:hAnsi="Times New Roman" w:cs="Times New Roman"/>
          <w:bCs/>
          <w:sz w:val="28"/>
          <w:szCs w:val="28"/>
        </w:rPr>
        <w:t>а</w:t>
      </w:r>
      <w:proofErr w:type="gramEnd"/>
      <w:r w:rsidRPr="006E3A4C">
        <w:rPr>
          <w:rFonts w:ascii="Times New Roman" w:hAnsi="Times New Roman" w:cs="Times New Roman"/>
          <w:bCs/>
          <w:sz w:val="28"/>
          <w:szCs w:val="28"/>
        </w:rPr>
        <w:t xml:space="preserve"> "Основы безопасности жизнедеятельности" (базовый уровень)</w:t>
      </w:r>
      <w:r w:rsidRPr="006E3A4C">
        <w:rPr>
          <w:rFonts w:cstheme="minorHAnsi"/>
          <w:sz w:val="28"/>
          <w:szCs w:val="28"/>
        </w:rPr>
        <w:t xml:space="preserve"> </w:t>
      </w:r>
      <w:r w:rsidRPr="00830BFC">
        <w:rPr>
          <w:rFonts w:cstheme="minorHAnsi"/>
          <w:sz w:val="28"/>
          <w:szCs w:val="28"/>
        </w:rPr>
        <w:t xml:space="preserve">включают личностные, </w:t>
      </w:r>
      <w:proofErr w:type="spellStart"/>
      <w:r w:rsidRPr="00830BFC">
        <w:rPr>
          <w:rFonts w:cstheme="minorHAnsi"/>
          <w:sz w:val="28"/>
          <w:szCs w:val="28"/>
        </w:rPr>
        <w:t>метапредметные</w:t>
      </w:r>
      <w:proofErr w:type="spellEnd"/>
      <w:r w:rsidRPr="00830BFC">
        <w:rPr>
          <w:rFonts w:cstheme="minorHAnsi"/>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E3A4C" w:rsidRPr="00A3708B" w:rsidRDefault="006E3A4C" w:rsidP="006E3A4C">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6E3A4C">
        <w:rPr>
          <w:bCs/>
        </w:rPr>
        <w:t>"Основы безопасности жизнедеятельности" (базовый уровень)</w:t>
      </w:r>
      <w:r w:rsidRPr="006E3A4C">
        <w:rPr>
          <w:rFonts w:asciiTheme="minorHAnsi" w:hAnsiTheme="minorHAnsi" w:cstheme="minorHAnsi"/>
        </w:rPr>
        <w:t xml:space="preserve"> </w:t>
      </w:r>
      <w:r w:rsidRPr="00830BFC">
        <w:rPr>
          <w:rFonts w:asciiTheme="minorHAnsi" w:hAnsiTheme="minorHAnsi" w:cstheme="minorHAnsi"/>
        </w:rPr>
        <w:t>(базовый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CF6D71" w:rsidRPr="00B36839" w:rsidRDefault="00CF6D71" w:rsidP="006E3A4C">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2. Пояснительная записка.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B36839">
          <w:rPr>
            <w:rFonts w:ascii="Times New Roman" w:hAnsi="Times New Roman" w:cs="Times New Roman"/>
            <w:color w:val="0000FF"/>
            <w:sz w:val="28"/>
            <w:szCs w:val="28"/>
            <w:u w:val="single"/>
          </w:rPr>
          <w:t>ФГОС СОО</w:t>
        </w:r>
      </w:hyperlink>
      <w:r w:rsidRPr="00B36839">
        <w:rPr>
          <w:rFonts w:ascii="Times New Roman" w:hAnsi="Times New Roman" w:cs="Times New Roman"/>
          <w:sz w:val="28"/>
          <w:szCs w:val="28"/>
        </w:rPr>
        <w:t xml:space="preserve">, </w:t>
      </w:r>
      <w:r w:rsidR="00CB7A7F" w:rsidRPr="00B36839">
        <w:rPr>
          <w:rFonts w:ascii="Times New Roman" w:hAnsi="Times New Roman" w:cs="Times New Roman"/>
          <w:sz w:val="28"/>
          <w:szCs w:val="28"/>
        </w:rPr>
        <w:t xml:space="preserve">с учётом ФОП СОО, </w:t>
      </w:r>
      <w:r w:rsidRPr="00B36839">
        <w:rPr>
          <w:rFonts w:ascii="Times New Roman" w:hAnsi="Times New Roman" w:cs="Times New Roman"/>
          <w:sz w:val="28"/>
          <w:szCs w:val="28"/>
        </w:rPr>
        <w:t xml:space="preserve">рабочей программы воспитания, </w:t>
      </w:r>
      <w:hyperlink r:id="rId7" w:history="1">
        <w:r w:rsidRPr="00B36839">
          <w:rPr>
            <w:rFonts w:ascii="Times New Roman" w:hAnsi="Times New Roman" w:cs="Times New Roman"/>
            <w:color w:val="0000FF"/>
            <w:sz w:val="28"/>
            <w:szCs w:val="28"/>
            <w:u w:val="single"/>
          </w:rPr>
          <w:t>Концепции</w:t>
        </w:r>
      </w:hyperlink>
      <w:r w:rsidRPr="00B36839">
        <w:rPr>
          <w:rFonts w:ascii="Times New Roman" w:hAnsi="Times New Roman" w:cs="Times New Roman"/>
          <w:sz w:val="28"/>
          <w:szCs w:val="28"/>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2.3. Программа по ОБЖ обеспечивает: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взаимосвязь личностных, </w:t>
      </w:r>
      <w:proofErr w:type="spellStart"/>
      <w:r w:rsidRPr="00B36839">
        <w:rPr>
          <w:rFonts w:ascii="Times New Roman" w:hAnsi="Times New Roman" w:cs="Times New Roman"/>
          <w:sz w:val="28"/>
          <w:szCs w:val="28"/>
        </w:rPr>
        <w:t>метапредметных</w:t>
      </w:r>
      <w:proofErr w:type="spellEnd"/>
      <w:r w:rsidRPr="00B36839">
        <w:rPr>
          <w:rFonts w:ascii="Times New Roman" w:hAnsi="Times New Roman" w:cs="Times New Roman"/>
          <w:sz w:val="28"/>
          <w:szCs w:val="28"/>
        </w:rPr>
        <w:t xml:space="preserve"> и предметных результатов освоения учебного предмета ОБЖ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подготовку выпускников к решению актуальных практических задач безопасности жизнедеятельности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2.4. В программе по ОБЖ содержание учебного предмета ОБЖ 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2.4.1. </w:t>
      </w:r>
      <w:hyperlink r:id="rId8" w:history="1">
        <w:r w:rsidRPr="00B36839">
          <w:rPr>
            <w:rFonts w:ascii="Times New Roman" w:hAnsi="Times New Roman" w:cs="Times New Roman"/>
            <w:color w:val="0000FF"/>
            <w:sz w:val="28"/>
            <w:szCs w:val="28"/>
            <w:u w:val="single"/>
          </w:rPr>
          <w:t>Вариант 1</w:t>
        </w:r>
      </w:hyperlink>
      <w:r w:rsidRPr="00B36839">
        <w:rPr>
          <w:rFonts w:ascii="Times New Roman" w:hAnsi="Times New Roman" w:cs="Times New Roman"/>
          <w:sz w:val="28"/>
          <w:szCs w:val="28"/>
        </w:rPr>
        <w:t>.</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"Основы комплексной безопасности".</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"Основы обороны государства".</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"Военно-профессиональная деятельность".</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"Защита населения Российской Федерации от опасных и чрезвычайных ситуаций".</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"Безопасность в природной среде и экологическая безопасность".</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"Основы противодействия экстремизму и терроризму".</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"Основы здорового образа жизни".</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"Основы медицинских знаний и оказание первой помощи".</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2.4.2. </w:t>
      </w:r>
      <w:hyperlink r:id="rId18" w:history="1">
        <w:r w:rsidRPr="00B36839">
          <w:rPr>
            <w:rFonts w:ascii="Times New Roman" w:hAnsi="Times New Roman" w:cs="Times New Roman"/>
            <w:color w:val="0000FF"/>
            <w:sz w:val="28"/>
            <w:szCs w:val="28"/>
            <w:u w:val="single"/>
          </w:rPr>
          <w:t>Вариант 2</w:t>
        </w:r>
      </w:hyperlink>
      <w:r w:rsidRPr="00B36839">
        <w:rPr>
          <w:rFonts w:ascii="Times New Roman" w:hAnsi="Times New Roman" w:cs="Times New Roman"/>
          <w:sz w:val="28"/>
          <w:szCs w:val="28"/>
        </w:rPr>
        <w:t>.</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xml:space="preserve"> "Культура безопасности жизнедеятельности в современном </w:t>
      </w:r>
      <w:r w:rsidR="00CF6D71" w:rsidRPr="00B36839">
        <w:rPr>
          <w:rFonts w:ascii="Times New Roman" w:hAnsi="Times New Roman" w:cs="Times New Roman"/>
          <w:sz w:val="28"/>
          <w:szCs w:val="28"/>
        </w:rPr>
        <w:lastRenderedPageBreak/>
        <w:t>обществе".</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xml:space="preserve"> "Безопасность в быту".</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xml:space="preserve"> "Безопасность на транспорте".</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xml:space="preserve"> "Безопасность в общественных местах".</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xml:space="preserve"> "Безопасность в природной среде".</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xml:space="preserve"> "Здоровье и как его сохранить. Основы медицинских знаний".</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xml:space="preserve"> "Безопасность в социуме".</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xml:space="preserve"> "Безопасность в информационном пространстве".</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xml:space="preserve"> "Основы противодействия экстремизму и терроризму".</w:t>
      </w:r>
    </w:p>
    <w:p w:rsidR="00CF6D71" w:rsidRPr="00B36839" w:rsidRDefault="00B36839"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8" w:history="1">
        <w:r w:rsidR="00CF6D71" w:rsidRPr="00B36839">
          <w:rPr>
            <w:rFonts w:ascii="Times New Roman" w:hAnsi="Times New Roman" w:cs="Times New Roman"/>
            <w:color w:val="0000FF"/>
            <w:sz w:val="28"/>
            <w:szCs w:val="28"/>
            <w:u w:val="single"/>
          </w:rPr>
          <w:t>Модуль N 10</w:t>
        </w:r>
      </w:hyperlink>
      <w:r w:rsidR="00CF6D71" w:rsidRPr="00B36839">
        <w:rPr>
          <w:rFonts w:ascii="Times New Roman" w:hAnsi="Times New Roman" w:cs="Times New Roman"/>
          <w:sz w:val="28"/>
          <w:szCs w:val="28"/>
        </w:rPr>
        <w:t xml:space="preserve">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9" w:history="1">
        <w:r w:rsidRPr="00B36839">
          <w:rPr>
            <w:rFonts w:ascii="Times New Roman" w:hAnsi="Times New Roman" w:cs="Times New Roman"/>
            <w:color w:val="0000FF"/>
            <w:sz w:val="28"/>
            <w:szCs w:val="28"/>
            <w:u w:val="single"/>
          </w:rPr>
          <w:t>Стратегией</w:t>
        </w:r>
      </w:hyperlink>
      <w:r w:rsidRPr="00B36839">
        <w:rPr>
          <w:rFonts w:ascii="Times New Roman" w:hAnsi="Times New Roman" w:cs="Times New Roman"/>
          <w:sz w:val="28"/>
          <w:szCs w:val="28"/>
        </w:rPr>
        <w:t xml:space="preserve"> национальной безопасности Российской Федерации &lt;16&gt;, Национальными целями развития Российской </w:t>
      </w:r>
      <w:r w:rsidRPr="00B36839">
        <w:rPr>
          <w:rFonts w:ascii="Times New Roman" w:hAnsi="Times New Roman" w:cs="Times New Roman"/>
          <w:sz w:val="28"/>
          <w:szCs w:val="28"/>
        </w:rPr>
        <w:lastRenderedPageBreak/>
        <w:t xml:space="preserve">Федерации на период до 2030 года &lt;17&gt;, Государственной </w:t>
      </w:r>
      <w:hyperlink r:id="rId30" w:history="1">
        <w:r w:rsidRPr="00B36839">
          <w:rPr>
            <w:rFonts w:ascii="Times New Roman" w:hAnsi="Times New Roman" w:cs="Times New Roman"/>
            <w:color w:val="0000FF"/>
            <w:sz w:val="28"/>
            <w:szCs w:val="28"/>
            <w:u w:val="single"/>
          </w:rPr>
          <w:t>программой</w:t>
        </w:r>
      </w:hyperlink>
      <w:r w:rsidRPr="00B36839">
        <w:rPr>
          <w:rFonts w:ascii="Times New Roman" w:hAnsi="Times New Roman" w:cs="Times New Roman"/>
          <w:sz w:val="28"/>
          <w:szCs w:val="28"/>
        </w:rPr>
        <w:t xml:space="preserve"> Российской Федерации "Развитие образования" &lt;18&gt;.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&lt;16&gt; </w:t>
      </w:r>
      <w:hyperlink r:id="rId31"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 июля 2021 г. N 400 "О Стратегии национальной безопасности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&lt;17&gt; </w:t>
      </w:r>
      <w:hyperlink r:id="rId32"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&lt;18&gt; </w:t>
      </w:r>
      <w:hyperlink r:id="rId33" w:history="1">
        <w:r w:rsidRPr="00B36839">
          <w:rPr>
            <w:rFonts w:ascii="Times New Roman" w:hAnsi="Times New Roman" w:cs="Times New Roman"/>
            <w:color w:val="0000FF"/>
            <w:sz w:val="28"/>
            <w:szCs w:val="28"/>
            <w:u w:val="single"/>
          </w:rPr>
          <w:t>Постановление</w:t>
        </w:r>
      </w:hyperlink>
      <w:r w:rsidRPr="00B36839">
        <w:rPr>
          <w:rFonts w:ascii="Times New Roman" w:hAnsi="Times New Roman" w:cs="Times New Roman"/>
          <w:sz w:val="28"/>
          <w:szCs w:val="28"/>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Pr="00B36839" w:rsidRDefault="00CF6D71" w:rsidP="00B36839">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3. Содержание обучения.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 Вариант N 1.</w:t>
      </w:r>
    </w:p>
    <w:p w:rsidR="00CF6D71" w:rsidRPr="00B36839" w:rsidRDefault="00855FF5"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w:t>
      </w:r>
      <w:r w:rsidR="00CF6D71" w:rsidRPr="00B36839">
        <w:rPr>
          <w:rFonts w:ascii="Times New Roman" w:hAnsi="Times New Roman" w:cs="Times New Roman"/>
          <w:sz w:val="28"/>
          <w:szCs w:val="28"/>
        </w:rPr>
        <w:t>.1.1. Модуль N 1. "Основы комплексной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Личностный фактор в обеспечении безопасности жизнедеятельности населения в стране.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Общие правила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Явные и скрытые опасности современных развлечений молодежи. </w:t>
      </w:r>
      <w:proofErr w:type="spellStart"/>
      <w:r w:rsidRPr="00B36839">
        <w:rPr>
          <w:rFonts w:ascii="Times New Roman" w:hAnsi="Times New Roman" w:cs="Times New Roman"/>
          <w:sz w:val="28"/>
          <w:szCs w:val="28"/>
        </w:rPr>
        <w:t>Зацепинг</w:t>
      </w:r>
      <w:proofErr w:type="spellEnd"/>
      <w:r w:rsidRPr="00B36839">
        <w:rPr>
          <w:rFonts w:ascii="Times New Roman" w:hAnsi="Times New Roman" w:cs="Times New Roman"/>
          <w:sz w:val="28"/>
          <w:szCs w:val="28"/>
        </w:rPr>
        <w:t xml:space="preserve">. Административная ответственность за занятия </w:t>
      </w:r>
      <w:proofErr w:type="spellStart"/>
      <w:r w:rsidRPr="00B36839">
        <w:rPr>
          <w:rFonts w:ascii="Times New Roman" w:hAnsi="Times New Roman" w:cs="Times New Roman"/>
          <w:sz w:val="28"/>
          <w:szCs w:val="28"/>
        </w:rPr>
        <w:t>зацепингом</w:t>
      </w:r>
      <w:proofErr w:type="spellEnd"/>
      <w:r w:rsidRPr="00B36839">
        <w:rPr>
          <w:rFonts w:ascii="Times New Roman" w:hAnsi="Times New Roman" w:cs="Times New Roman"/>
          <w:sz w:val="28"/>
          <w:szCs w:val="28"/>
        </w:rPr>
        <w:t xml:space="preserve"> и </w:t>
      </w:r>
      <w:proofErr w:type="spellStart"/>
      <w:r w:rsidRPr="00B36839">
        <w:rPr>
          <w:rFonts w:ascii="Times New Roman" w:hAnsi="Times New Roman" w:cs="Times New Roman"/>
          <w:sz w:val="28"/>
          <w:szCs w:val="28"/>
        </w:rPr>
        <w:t>руфингом</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Диггерство</w:t>
      </w:r>
      <w:proofErr w:type="spellEnd"/>
      <w:r w:rsidRPr="00B36839">
        <w:rPr>
          <w:rFonts w:ascii="Times New Roman" w:hAnsi="Times New Roman" w:cs="Times New Roman"/>
          <w:sz w:val="28"/>
          <w:szCs w:val="28"/>
        </w:rPr>
        <w:t xml:space="preserve"> и его опасности. Ответственность за </w:t>
      </w:r>
      <w:proofErr w:type="spellStart"/>
      <w:r w:rsidRPr="00B36839">
        <w:rPr>
          <w:rFonts w:ascii="Times New Roman" w:hAnsi="Times New Roman" w:cs="Times New Roman"/>
          <w:sz w:val="28"/>
          <w:szCs w:val="28"/>
        </w:rPr>
        <w:t>диггерство</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Паркур</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Селфи</w:t>
      </w:r>
      <w:proofErr w:type="spellEnd"/>
      <w:r w:rsidRPr="00B36839">
        <w:rPr>
          <w:rFonts w:ascii="Times New Roman" w:hAnsi="Times New Roman" w:cs="Times New Roman"/>
          <w:sz w:val="28"/>
          <w:szCs w:val="28"/>
        </w:rPr>
        <w:t xml:space="preserve">. Основные меры безопасности для </w:t>
      </w:r>
      <w:proofErr w:type="spellStart"/>
      <w:r w:rsidRPr="00B36839">
        <w:rPr>
          <w:rFonts w:ascii="Times New Roman" w:hAnsi="Times New Roman" w:cs="Times New Roman"/>
          <w:sz w:val="28"/>
          <w:szCs w:val="28"/>
        </w:rPr>
        <w:t>паркура</w:t>
      </w:r>
      <w:proofErr w:type="spellEnd"/>
      <w:r w:rsidRPr="00B36839">
        <w:rPr>
          <w:rFonts w:ascii="Times New Roman" w:hAnsi="Times New Roman" w:cs="Times New Roman"/>
          <w:sz w:val="28"/>
          <w:szCs w:val="28"/>
        </w:rPr>
        <w:t xml:space="preserve"> и </w:t>
      </w:r>
      <w:proofErr w:type="spellStart"/>
      <w:r w:rsidRPr="00B36839">
        <w:rPr>
          <w:rFonts w:ascii="Times New Roman" w:hAnsi="Times New Roman" w:cs="Times New Roman"/>
          <w:sz w:val="28"/>
          <w:szCs w:val="28"/>
        </w:rPr>
        <w:t>селфи</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Флешмоб</w:t>
      </w:r>
      <w:proofErr w:type="spellEnd"/>
      <w:r w:rsidRPr="00B36839">
        <w:rPr>
          <w:rFonts w:ascii="Times New Roman" w:hAnsi="Times New Roman" w:cs="Times New Roman"/>
          <w:sz w:val="28"/>
          <w:szCs w:val="28"/>
        </w:rPr>
        <w:t xml:space="preserve">. Ответственность за участие в </w:t>
      </w:r>
      <w:proofErr w:type="spellStart"/>
      <w:r w:rsidRPr="00B36839">
        <w:rPr>
          <w:rFonts w:ascii="Times New Roman" w:hAnsi="Times New Roman" w:cs="Times New Roman"/>
          <w:sz w:val="28"/>
          <w:szCs w:val="28"/>
        </w:rPr>
        <w:t>флешмобе</w:t>
      </w:r>
      <w:proofErr w:type="spellEnd"/>
      <w:r w:rsidRPr="00B36839">
        <w:rPr>
          <w:rFonts w:ascii="Times New Roman" w:hAnsi="Times New Roman" w:cs="Times New Roman"/>
          <w:sz w:val="28"/>
          <w:szCs w:val="28"/>
        </w:rPr>
        <w:t>, носящем антиобщественный характер.</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Как не стать жертвой информационной войны.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Обязанности участников дорожного движения. Правила дорожного движения для пешеходов, пассажиров, водителей.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Безопасное поведение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Электросамокат</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Питбайк</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Моноколесо</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Сегвей</w:t>
      </w:r>
      <w:proofErr w:type="spellEnd"/>
      <w:r w:rsidRPr="00B36839">
        <w:rPr>
          <w:rFonts w:ascii="Times New Roman" w:hAnsi="Times New Roman" w:cs="Times New Roman"/>
          <w:sz w:val="28"/>
          <w:szCs w:val="28"/>
        </w:rPr>
        <w:t xml:space="preserve">. </w:t>
      </w:r>
      <w:proofErr w:type="spellStart"/>
      <w:r w:rsidRPr="00B36839">
        <w:rPr>
          <w:rFonts w:ascii="Times New Roman" w:hAnsi="Times New Roman" w:cs="Times New Roman"/>
          <w:sz w:val="28"/>
          <w:szCs w:val="28"/>
        </w:rPr>
        <w:t>Гироскутер</w:t>
      </w:r>
      <w:proofErr w:type="spellEnd"/>
      <w:r w:rsidRPr="00B36839">
        <w:rPr>
          <w:rFonts w:ascii="Times New Roman" w:hAnsi="Times New Roman" w:cs="Times New Roman"/>
          <w:sz w:val="28"/>
          <w:szCs w:val="28"/>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B36839">
        <w:rPr>
          <w:rFonts w:ascii="Times New Roman" w:hAnsi="Times New Roman" w:cs="Times New Roman"/>
          <w:sz w:val="28"/>
          <w:szCs w:val="28"/>
        </w:rPr>
        <w:t>Никнейм</w:t>
      </w:r>
      <w:proofErr w:type="spellEnd"/>
      <w:r w:rsidRPr="00B36839">
        <w:rPr>
          <w:rFonts w:ascii="Times New Roman" w:hAnsi="Times New Roman" w:cs="Times New Roman"/>
          <w:sz w:val="28"/>
          <w:szCs w:val="28"/>
        </w:rPr>
        <w:t>. Гражданская, административная и уголовная ответственность в информационной сфере.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Порядок действий при попадании в опасную ситуацию.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Безопасность в социуме. Конфликтные ситуации. Способы разрешения </w:t>
      </w:r>
      <w:r w:rsidRPr="00B36839">
        <w:rPr>
          <w:rFonts w:ascii="Times New Roman" w:hAnsi="Times New Roman" w:cs="Times New Roman"/>
          <w:sz w:val="28"/>
          <w:szCs w:val="28"/>
        </w:rPr>
        <w:lastRenderedPageBreak/>
        <w:t xml:space="preserve">конфликтных ситуаций. Опасные проявления конфликтов. Способы противодействия </w:t>
      </w:r>
      <w:proofErr w:type="spellStart"/>
      <w:r w:rsidRPr="00B36839">
        <w:rPr>
          <w:rFonts w:ascii="Times New Roman" w:hAnsi="Times New Roman" w:cs="Times New Roman"/>
          <w:sz w:val="28"/>
          <w:szCs w:val="28"/>
        </w:rPr>
        <w:t>буллингу</w:t>
      </w:r>
      <w:proofErr w:type="spellEnd"/>
      <w:r w:rsidRPr="00B36839">
        <w:rPr>
          <w:rFonts w:ascii="Times New Roman" w:hAnsi="Times New Roman" w:cs="Times New Roman"/>
          <w:sz w:val="28"/>
          <w:szCs w:val="28"/>
        </w:rPr>
        <w:t xml:space="preserve">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3.1.2. Модуль N 2. "Основы обороны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Дни воинской славы (победные дни) России. Памятные даты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3.1.3. Модуль N 3. "Военно-профессиональная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Организация подготовки офицерских кадров для Вооруженных Сил Российской Федерации, МВД России, ФСБ России,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Ритуал подъема и спуска Государственного флага Российской Федерации. Вручение воинской части государственной награды.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3.1.4. Модуль N 4. "Защита населения Российской Федерации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w:t>
      </w:r>
      <w:r w:rsidRPr="00B36839">
        <w:rPr>
          <w:rFonts w:ascii="Times New Roman" w:hAnsi="Times New Roman" w:cs="Times New Roman"/>
          <w:sz w:val="28"/>
          <w:szCs w:val="28"/>
        </w:rPr>
        <w:lastRenderedPageBreak/>
        <w:t>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ее виды. Упреждающая и заблаговременная эвакуация. Общая и частичная эвакуация.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3.1.5. Модуль N 5. "Безопасность в природной среде и экологическая безопасность".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Средства защиты и предупреждения от экологических опасностей. Бытовые приборы контроля воздуха. TDS-метры (солемеры). </w:t>
      </w:r>
      <w:proofErr w:type="spellStart"/>
      <w:r w:rsidRPr="00B36839">
        <w:rPr>
          <w:rFonts w:ascii="Times New Roman" w:hAnsi="Times New Roman" w:cs="Times New Roman"/>
          <w:sz w:val="28"/>
          <w:szCs w:val="28"/>
        </w:rPr>
        <w:t>Шумомеры</w:t>
      </w:r>
      <w:proofErr w:type="spellEnd"/>
      <w:r w:rsidRPr="00B36839">
        <w:rPr>
          <w:rFonts w:ascii="Times New Roman" w:hAnsi="Times New Roman" w:cs="Times New Roman"/>
          <w:sz w:val="28"/>
          <w:szCs w:val="28"/>
        </w:rPr>
        <w:t xml:space="preserve">. Люксметры. Бытовые дозиметры (радиометры). Бытовые </w:t>
      </w:r>
      <w:proofErr w:type="spellStart"/>
      <w:r w:rsidRPr="00B36839">
        <w:rPr>
          <w:rFonts w:ascii="Times New Roman" w:hAnsi="Times New Roman" w:cs="Times New Roman"/>
          <w:sz w:val="28"/>
          <w:szCs w:val="28"/>
        </w:rPr>
        <w:t>нитратомеры</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3.1.6. Модуль N 6.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Разновидности экстремистской деятельности. Внешние и внутренние экстремистские угрозы.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Деструктивные молодежные субкультуры и экстремистские объединения. Терроризм - крайняя форма экстремизма. Разновидности террористической </w:t>
      </w:r>
      <w:r w:rsidRPr="00B36839">
        <w:rPr>
          <w:rFonts w:ascii="Times New Roman" w:hAnsi="Times New Roman" w:cs="Times New Roman"/>
          <w:sz w:val="28"/>
          <w:szCs w:val="28"/>
        </w:rPr>
        <w:lastRenderedPageBreak/>
        <w:t>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Ответственность граждан за участие в экстремистской и террористической деятельности. Статьи Уголовного </w:t>
      </w:r>
      <w:hyperlink r:id="rId34" w:history="1">
        <w:r w:rsidRPr="00B36839">
          <w:rPr>
            <w:rFonts w:ascii="Times New Roman" w:hAnsi="Times New Roman" w:cs="Times New Roman"/>
            <w:color w:val="0000FF"/>
            <w:sz w:val="28"/>
            <w:szCs w:val="28"/>
            <w:u w:val="single"/>
          </w:rPr>
          <w:t>кодекса</w:t>
        </w:r>
      </w:hyperlink>
      <w:r w:rsidRPr="00B36839">
        <w:rPr>
          <w:rFonts w:ascii="Times New Roman" w:hAnsi="Times New Roman" w:cs="Times New Roman"/>
          <w:sz w:val="28"/>
          <w:szCs w:val="28"/>
        </w:rPr>
        <w:t xml:space="preserve"> Российской Федерации, предусмотренные за участие в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B36839">
        <w:rPr>
          <w:rFonts w:ascii="Times New Roman" w:hAnsi="Times New Roman" w:cs="Times New Roman"/>
          <w:sz w:val="28"/>
          <w:szCs w:val="28"/>
        </w:rPr>
        <w:t>Кибертерроризм</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3.1.7. Модуль N 7. "Основы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Систематические занятия физической культурой и спортом. Выполнение </w:t>
      </w:r>
      <w:r w:rsidRPr="00B36839">
        <w:rPr>
          <w:rFonts w:ascii="Times New Roman" w:hAnsi="Times New Roman" w:cs="Times New Roman"/>
          <w:sz w:val="28"/>
          <w:szCs w:val="28"/>
        </w:rPr>
        <w:lastRenderedPageBreak/>
        <w:t>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Наказания за действия, связанные с наркотическими и психотропными веществами, предусмотренные в Уголовном </w:t>
      </w:r>
      <w:hyperlink r:id="rId35" w:history="1">
        <w:r w:rsidRPr="00B36839">
          <w:rPr>
            <w:rFonts w:ascii="Times New Roman" w:hAnsi="Times New Roman" w:cs="Times New Roman"/>
            <w:color w:val="0000FF"/>
            <w:sz w:val="28"/>
            <w:szCs w:val="28"/>
            <w:u w:val="single"/>
          </w:rPr>
          <w:t>кодексе</w:t>
        </w:r>
      </w:hyperlink>
      <w:r w:rsidRPr="00B36839">
        <w:rPr>
          <w:rFonts w:ascii="Times New Roman" w:hAnsi="Times New Roman" w:cs="Times New Roman"/>
          <w:sz w:val="28"/>
          <w:szCs w:val="28"/>
        </w:rPr>
        <w:t xml:space="preserve"> Российской Федерации. Профилактика наркомании. </w:t>
      </w:r>
      <w:proofErr w:type="spellStart"/>
      <w:r w:rsidRPr="00B36839">
        <w:rPr>
          <w:rFonts w:ascii="Times New Roman" w:hAnsi="Times New Roman" w:cs="Times New Roman"/>
          <w:sz w:val="28"/>
          <w:szCs w:val="28"/>
        </w:rPr>
        <w:t>Психоактивные</w:t>
      </w:r>
      <w:proofErr w:type="spellEnd"/>
      <w:r w:rsidRPr="00B36839">
        <w:rPr>
          <w:rFonts w:ascii="Times New Roman" w:hAnsi="Times New Roman" w:cs="Times New Roman"/>
          <w:sz w:val="28"/>
          <w:szCs w:val="28"/>
        </w:rPr>
        <w:t xml:space="preserve"> вещества (ПАВ). Формирование индивидуального негативного отношения к наркотикам.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Комплексы профилактики </w:t>
      </w:r>
      <w:proofErr w:type="spellStart"/>
      <w:r w:rsidRPr="00B36839">
        <w:rPr>
          <w:rFonts w:ascii="Times New Roman" w:hAnsi="Times New Roman" w:cs="Times New Roman"/>
          <w:sz w:val="28"/>
          <w:szCs w:val="28"/>
        </w:rPr>
        <w:t>психоактивных</w:t>
      </w:r>
      <w:proofErr w:type="spellEnd"/>
      <w:r w:rsidRPr="00B36839">
        <w:rPr>
          <w:rFonts w:ascii="Times New Roman" w:hAnsi="Times New Roman" w:cs="Times New Roman"/>
          <w:sz w:val="28"/>
          <w:szCs w:val="28"/>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3.1.8. Модуль N 8. "Основы медицинских знаний и оказание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Освоение основ медицинских 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B36839">
        <w:rPr>
          <w:rFonts w:ascii="Times New Roman" w:hAnsi="Times New Roman" w:cs="Times New Roman"/>
          <w:sz w:val="28"/>
          <w:szCs w:val="28"/>
        </w:rPr>
        <w:t>коронавирусной</w:t>
      </w:r>
      <w:proofErr w:type="spellEnd"/>
      <w:r w:rsidRPr="00B36839">
        <w:rPr>
          <w:rFonts w:ascii="Times New Roman" w:hAnsi="Times New Roman" w:cs="Times New Roman"/>
          <w:sz w:val="28"/>
          <w:szCs w:val="28"/>
        </w:rPr>
        <w:t xml:space="preserve"> инфекции COVID-19. Правила профилактики </w:t>
      </w:r>
      <w:proofErr w:type="spellStart"/>
      <w:r w:rsidRPr="00B36839">
        <w:rPr>
          <w:rFonts w:ascii="Times New Roman" w:hAnsi="Times New Roman" w:cs="Times New Roman"/>
          <w:sz w:val="28"/>
          <w:szCs w:val="28"/>
        </w:rPr>
        <w:t>коронавируса</w:t>
      </w:r>
      <w:proofErr w:type="spellEnd"/>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Первая помощь при утоплении и коме. Первая помощь при отравлении </w:t>
      </w:r>
      <w:proofErr w:type="spellStart"/>
      <w:r w:rsidRPr="00B36839">
        <w:rPr>
          <w:rFonts w:ascii="Times New Roman" w:hAnsi="Times New Roman" w:cs="Times New Roman"/>
          <w:sz w:val="28"/>
          <w:szCs w:val="28"/>
        </w:rPr>
        <w:t>психоактивными</w:t>
      </w:r>
      <w:proofErr w:type="spellEnd"/>
      <w:r w:rsidRPr="00B36839">
        <w:rPr>
          <w:rFonts w:ascii="Times New Roman" w:hAnsi="Times New Roman" w:cs="Times New Roman"/>
          <w:sz w:val="28"/>
          <w:szCs w:val="28"/>
        </w:rPr>
        <w:t xml:space="preserve"> веществами. Общие признаки отравления </w:t>
      </w:r>
      <w:proofErr w:type="spellStart"/>
      <w:r w:rsidRPr="00B36839">
        <w:rPr>
          <w:rFonts w:ascii="Times New Roman" w:hAnsi="Times New Roman" w:cs="Times New Roman"/>
          <w:sz w:val="28"/>
          <w:szCs w:val="28"/>
        </w:rPr>
        <w:t>психоактивными</w:t>
      </w:r>
      <w:proofErr w:type="spellEnd"/>
      <w:r w:rsidRPr="00B36839">
        <w:rPr>
          <w:rFonts w:ascii="Times New Roman" w:hAnsi="Times New Roman" w:cs="Times New Roman"/>
          <w:sz w:val="28"/>
          <w:szCs w:val="28"/>
        </w:rPr>
        <w:t xml:space="preserve"> веществами.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Составы аптечек для оказания первой помощи в различных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и способы переноски (транспортировки) пострадавших.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3.1.9. Модуль N 9.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Способы передвижения в бою при действиях в пешем порядке.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B36839">
        <w:rPr>
          <w:rFonts w:ascii="Times New Roman" w:hAnsi="Times New Roman" w:cs="Times New Roman"/>
          <w:sz w:val="28"/>
          <w:szCs w:val="28"/>
        </w:rPr>
        <w:t>оттаскивания</w:t>
      </w:r>
      <w:proofErr w:type="spellEnd"/>
      <w:r w:rsidRPr="00B36839">
        <w:rPr>
          <w:rFonts w:ascii="Times New Roman" w:hAnsi="Times New Roman" w:cs="Times New Roman"/>
          <w:sz w:val="28"/>
          <w:szCs w:val="28"/>
        </w:rPr>
        <w:t xml:space="preserve"> раненых с поля боя.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 Вариант N 2.</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 Модуль N 1 "Культура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и соотносить понятия "опасность", "безопасность", "риск" (угроза), "опасная ситуация", "экстремальная ситуация", "чрезвычайная ситуация".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Иметь представления об уровнях взаимодействия человека и окружающей </w:t>
      </w:r>
      <w:r w:rsidRPr="00B36839">
        <w:rPr>
          <w:rFonts w:ascii="Times New Roman" w:hAnsi="Times New Roman" w:cs="Times New Roman"/>
          <w:sz w:val="28"/>
          <w:szCs w:val="28"/>
        </w:rPr>
        <w:lastRenderedPageBreak/>
        <w:t>среды.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уровнях решения задачи обеспечения безопасности,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смысл понятия "безопасное поведение". Иметь представление о понятии "</w:t>
      </w:r>
      <w:proofErr w:type="spellStart"/>
      <w:r w:rsidRPr="00B36839">
        <w:rPr>
          <w:rFonts w:ascii="Times New Roman" w:hAnsi="Times New Roman" w:cs="Times New Roman"/>
          <w:sz w:val="28"/>
          <w:szCs w:val="28"/>
        </w:rPr>
        <w:t>виктимное</w:t>
      </w:r>
      <w:proofErr w:type="spellEnd"/>
      <w:r w:rsidRPr="00B36839">
        <w:rPr>
          <w:rFonts w:ascii="Times New Roman" w:hAnsi="Times New Roman" w:cs="Times New Roman"/>
          <w:sz w:val="28"/>
          <w:szCs w:val="28"/>
        </w:rPr>
        <w:t xml:space="preserve"> поведение".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общие правила безопасного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3.2.2. Модуль N 2 "Безопасность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и характеризовать источники опасности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безопасного поведения, владеть ими в бытовых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защите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ушибах, переломах, кровотечениях.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вызова экстренных служб, порядок взаимодействия с экстренными службами.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обращения с электрическими и газовыми приборами.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Иметь представления о возможных последствиях </w:t>
      </w:r>
      <w:proofErr w:type="spellStart"/>
      <w:r w:rsidRPr="00B36839">
        <w:rPr>
          <w:rFonts w:ascii="Times New Roman" w:hAnsi="Times New Roman" w:cs="Times New Roman"/>
          <w:sz w:val="28"/>
          <w:szCs w:val="28"/>
        </w:rPr>
        <w:t>электротравмы</w:t>
      </w:r>
      <w:proofErr w:type="spellEnd"/>
      <w:r w:rsidRPr="00B36839">
        <w:rPr>
          <w:rFonts w:ascii="Times New Roman" w:hAnsi="Times New Roman" w:cs="Times New Roman"/>
          <w:sz w:val="28"/>
          <w:szCs w:val="28"/>
        </w:rPr>
        <w:t>. Знать порядок проведения сердечно-легочной реанимации.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современных системах извещения и пожаротушения в жилых помещениях.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химических и термических ожогах.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расчетов.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права, обязанности и ответственность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ситуации криминального характера. Знать меры профилактики и порядок действий в ситуациях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правила поведения при коммунальной аварии, порядок вызова </w:t>
      </w:r>
      <w:r w:rsidRPr="00B36839">
        <w:rPr>
          <w:rFonts w:ascii="Times New Roman" w:hAnsi="Times New Roman" w:cs="Times New Roman"/>
          <w:sz w:val="28"/>
          <w:szCs w:val="28"/>
        </w:rPr>
        <w:lastRenderedPageBreak/>
        <w:t>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3.2.3. Модуль N 3 "Безопасность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опасности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взаимосвязи безопасности водителя и пассажира.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знаниях и навыках, необходимых водителю автомобиля.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3.2.4. Модуль N 4 "Безопасность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попадании в толпу, давку.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поведения при проявлении агрессии.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криминальной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обрушения зданий или отдельных конструкций.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порядок действий при угрозе совершения террористического акта.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3.2.5. Модуль N 5 "Безопасность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источники опасности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на природе (в лесу; в горах; на водоемах).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способах ориентирования на местности, традиционных и современных средствах навигации.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человек потерялся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способы подачи сигнала о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приемы оказания первой помощи при перегреве, переохлаждении, отморожении.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поведения при чрезвычайных ситуациях природного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 причинах возникновения природных пожаров.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человека в возникновении и предупреждении природных пожаров.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мероприятиях по борьбе с природными пожарами, возможных последствиях и способах их смягчения.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геологического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гидрологического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метеорологического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"экология". Характеризовать влияние деятельности человека на экологию.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бережное отношение к природе.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Разумно пользоваться природными богатствами.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3.2.6. Модуль N 6 "Здоровье и как его сохранить. Основы медицинских </w:t>
      </w:r>
      <w:r w:rsidRPr="00B36839">
        <w:rPr>
          <w:rFonts w:ascii="Times New Roman" w:hAnsi="Times New Roman" w:cs="Times New Roman"/>
          <w:sz w:val="28"/>
          <w:szCs w:val="28"/>
        </w:rPr>
        <w:lastRenderedPageBreak/>
        <w:t>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"здоровье", "охрана здоровья", "здоровый образ жизни", "лечение", "профилактика".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факторы, влияющие на здоровье человека и составляющие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"вакцинация". Иметь представление о механизме действия вакцины.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чрезвычайные ситуации биолого-социального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самых распространенных неинфекционных заболеваниях.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образа жизни в профилактике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диспансеризации для профилактики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важности раннего выявления психических расстройств, роли инклюзивной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доброжелательное отношение к людям с особенностями психического развития.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употреблению алкоголя и наркотиков.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и применять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критерии, когда необходима помощь специалиста.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 соотносить понятия "первая помощь" и "скорая медицинская помощь".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состояния, при которых оказывается первая помощь, мероприятия первой помощи, алгоритм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3.2.7. Модуль N 7 "Безопасность в социуме".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"общение", "социальная группа", "большая группа", "малая группа".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и показатели эффективного межличностного общения и общения в группе.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sidRPr="00B36839">
        <w:rPr>
          <w:rFonts w:ascii="Times New Roman" w:hAnsi="Times New Roman" w:cs="Times New Roman"/>
          <w:sz w:val="28"/>
          <w:szCs w:val="28"/>
        </w:rPr>
        <w:t>буллингу</w:t>
      </w:r>
      <w:proofErr w:type="spellEnd"/>
      <w:r w:rsidRPr="00B36839">
        <w:rPr>
          <w:rFonts w:ascii="Times New Roman" w:hAnsi="Times New Roman" w:cs="Times New Roman"/>
          <w:sz w:val="28"/>
          <w:szCs w:val="28"/>
        </w:rPr>
        <w:t xml:space="preserve">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опасным проявлениям конфликтов.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распознавать манипуляцию. Отличать просьбы, аргументированное воздействие от </w:t>
      </w:r>
      <w:proofErr w:type="spellStart"/>
      <w:r w:rsidRPr="00B36839">
        <w:rPr>
          <w:rFonts w:ascii="Times New Roman" w:hAnsi="Times New Roman" w:cs="Times New Roman"/>
          <w:sz w:val="28"/>
          <w:szCs w:val="28"/>
        </w:rPr>
        <w:t>манипулятивного</w:t>
      </w:r>
      <w:proofErr w:type="spellEnd"/>
      <w:r w:rsidRPr="00B36839">
        <w:rPr>
          <w:rFonts w:ascii="Times New Roman" w:hAnsi="Times New Roman" w:cs="Times New Roman"/>
          <w:sz w:val="28"/>
          <w:szCs w:val="28"/>
        </w:rPr>
        <w:t xml:space="preserve">, иных форм деструктивного воздействия. Знать различные </w:t>
      </w:r>
      <w:proofErr w:type="spellStart"/>
      <w:r w:rsidRPr="00B36839">
        <w:rPr>
          <w:rFonts w:ascii="Times New Roman" w:hAnsi="Times New Roman" w:cs="Times New Roman"/>
          <w:sz w:val="28"/>
          <w:szCs w:val="28"/>
        </w:rPr>
        <w:t>манипулятивные</w:t>
      </w:r>
      <w:proofErr w:type="spellEnd"/>
      <w:r w:rsidRPr="00B36839">
        <w:rPr>
          <w:rFonts w:ascii="Times New Roman" w:hAnsi="Times New Roman" w:cs="Times New Roman"/>
          <w:sz w:val="28"/>
          <w:szCs w:val="28"/>
        </w:rPr>
        <w:t xml:space="preserve">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распознавать </w:t>
      </w:r>
      <w:proofErr w:type="spellStart"/>
      <w:r w:rsidRPr="00B36839">
        <w:rPr>
          <w:rFonts w:ascii="Times New Roman" w:hAnsi="Times New Roman" w:cs="Times New Roman"/>
          <w:sz w:val="28"/>
          <w:szCs w:val="28"/>
        </w:rPr>
        <w:t>манипулятивные</w:t>
      </w:r>
      <w:proofErr w:type="spellEnd"/>
      <w:r w:rsidRPr="00B36839">
        <w:rPr>
          <w:rFonts w:ascii="Times New Roman" w:hAnsi="Times New Roman" w:cs="Times New Roman"/>
          <w:sz w:val="28"/>
          <w:szCs w:val="28"/>
        </w:rPr>
        <w:t xml:space="preserve"> компоненты в мошеннических криминалистических схемах.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отличать конструктивные способы психологического воздействия от деструктивных форм.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3.2.8. Модуль N 8 "Безопасность в информационном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смысл понятий "цифровая среда", "цифровой след".</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Раскрывать сущность и приводить примеры положительного и </w:t>
      </w:r>
      <w:r w:rsidRPr="00B36839">
        <w:rPr>
          <w:rFonts w:ascii="Times New Roman" w:hAnsi="Times New Roman" w:cs="Times New Roman"/>
          <w:sz w:val="28"/>
          <w:szCs w:val="28"/>
        </w:rPr>
        <w:lastRenderedPageBreak/>
        <w:t>отрицательного влияния цифровой среды на жизнь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осознавать опасность цифровой зависимости.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риски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основных правах человека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поведенческие риски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Осознавать опасность сетевой травли. Знать правила противостояния травле в цифровой среде и профилактические 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безопасной коммуникации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"достоверность информации". Знать критерии проверки достоверности информации.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w:t>
      </w:r>
      <w:proofErr w:type="spellStart"/>
      <w:r w:rsidRPr="00B36839">
        <w:rPr>
          <w:rFonts w:ascii="Times New Roman" w:hAnsi="Times New Roman" w:cs="Times New Roman"/>
          <w:sz w:val="28"/>
          <w:szCs w:val="28"/>
        </w:rPr>
        <w:t>фейк</w:t>
      </w:r>
      <w:proofErr w:type="spellEnd"/>
      <w:r w:rsidRPr="00B36839">
        <w:rPr>
          <w:rFonts w:ascii="Times New Roman" w:hAnsi="Times New Roman" w:cs="Times New Roman"/>
          <w:sz w:val="28"/>
          <w:szCs w:val="28"/>
        </w:rPr>
        <w:t xml:space="preserve">". Иметь представление о целях создания и распространения </w:t>
      </w:r>
      <w:proofErr w:type="spellStart"/>
      <w:r w:rsidRPr="00B36839">
        <w:rPr>
          <w:rFonts w:ascii="Times New Roman" w:hAnsi="Times New Roman" w:cs="Times New Roman"/>
          <w:sz w:val="28"/>
          <w:szCs w:val="28"/>
        </w:rPr>
        <w:t>фейков</w:t>
      </w:r>
      <w:proofErr w:type="spellEnd"/>
      <w:r w:rsidRPr="00B36839">
        <w:rPr>
          <w:rFonts w:ascii="Times New Roman" w:hAnsi="Times New Roman" w:cs="Times New Roman"/>
          <w:sz w:val="28"/>
          <w:szCs w:val="28"/>
        </w:rPr>
        <w:t xml:space="preserve"> в цифровой среде, их основных видах.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правила и основные инструменты распознавания </w:t>
      </w:r>
      <w:proofErr w:type="spellStart"/>
      <w:r w:rsidRPr="00B36839">
        <w:rPr>
          <w:rFonts w:ascii="Times New Roman" w:hAnsi="Times New Roman" w:cs="Times New Roman"/>
          <w:sz w:val="28"/>
          <w:szCs w:val="28"/>
        </w:rPr>
        <w:t>фейковых</w:t>
      </w:r>
      <w:proofErr w:type="spellEnd"/>
      <w:r w:rsidRPr="00B36839">
        <w:rPr>
          <w:rFonts w:ascii="Times New Roman" w:hAnsi="Times New Roman" w:cs="Times New Roman"/>
          <w:sz w:val="28"/>
          <w:szCs w:val="28"/>
        </w:rPr>
        <w:t xml:space="preserve"> текстов и изображений.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3.2.9. Модуль N 9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экстремизма и терроризма на жизнь государства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нетерпимое отношение к проявлениям экстремизма и терроризма.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объявлении различных уровней террористической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w:t>
      </w:r>
      <w:r w:rsidRPr="00B36839">
        <w:rPr>
          <w:rFonts w:ascii="Times New Roman" w:hAnsi="Times New Roman" w:cs="Times New Roman"/>
          <w:sz w:val="28"/>
          <w:szCs w:val="28"/>
        </w:rPr>
        <w:lastRenderedPageBreak/>
        <w:t>заложники; огневом налете; наезде транспортного средства; подрыве взрывного устройства),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экстремизму.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3.2.10. Модуль N 10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роль обороны страны для мирного социально-экономического развития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современном облике Вооруженных Сил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"воинская обязанность" и "военная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начальные знания в области обороны, основ военной службы.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классификации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принципы организации Единой системы предупреждения и ликвидации чрезвычайных ситуаций (РСЧС).</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задачах РСЧС.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права и обязанности граждан в области защиты от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правовой основе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реализации национальных приоритетов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роль личности, общества, государства в реализации национальных приоритетов, приводить примеры.</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4. Планируемые результаты освоения программы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4.2. 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w:t>
      </w:r>
      <w:r w:rsidRPr="00B36839">
        <w:rPr>
          <w:rFonts w:ascii="Times New Roman" w:hAnsi="Times New Roman" w:cs="Times New Roman"/>
          <w:sz w:val="28"/>
          <w:szCs w:val="28"/>
        </w:rPr>
        <w:lastRenderedPageBreak/>
        <w:t>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4.3. Личностные результаты изучения ОБЖ включают: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гражданское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взаимодействию с обществом и государством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патриотическое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духовно-нравственное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духовных ценностей российского народа и российского воинства;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lastRenderedPageBreak/>
        <w:t>сформированность</w:t>
      </w:r>
      <w:proofErr w:type="spellEnd"/>
      <w:r w:rsidRPr="00B36839">
        <w:rPr>
          <w:rFonts w:ascii="Times New Roman" w:hAnsi="Times New Roman" w:cs="Times New Roman"/>
          <w:sz w:val="28"/>
          <w:szCs w:val="28"/>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B36839">
        <w:rPr>
          <w:rFonts w:ascii="Times New Roman" w:hAnsi="Times New Roman" w:cs="Times New Roman"/>
          <w:sz w:val="28"/>
          <w:szCs w:val="28"/>
        </w:rPr>
        <w:t>волонтерства</w:t>
      </w:r>
      <w:proofErr w:type="spellEnd"/>
      <w:r w:rsidRPr="00B36839">
        <w:rPr>
          <w:rFonts w:ascii="Times New Roman" w:hAnsi="Times New Roman" w:cs="Times New Roman"/>
          <w:sz w:val="28"/>
          <w:szCs w:val="28"/>
        </w:rPr>
        <w:t xml:space="preserve"> и добровольчества;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эстетическое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эстетическое отношение к миру в сочетании с культурой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взаимозависимости успешности и полноценного развития и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ценности научного познания: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физическое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осознание ценности жизни,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ответственного отношения к своему здоровью и здоровью окружающих;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приемов оказания первой помощи и готовность применять их в случае необходимости;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потребность в регулярном ведении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7) трудовое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интерес к различным сферам профессиональной деятельности, включая военно-профессиональную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экологическое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расширение представлений о деятельности экологической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развивать творческое мышление при решении ситуационных задач.</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4.4.2. У обучающегося будут сформированы следующие базовые </w:t>
      </w:r>
      <w:r w:rsidRPr="00B36839">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научной терминологией, ключевыми понятиями и методами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осуществлять </w:t>
      </w:r>
      <w:proofErr w:type="spellStart"/>
      <w:r w:rsidRPr="00B36839">
        <w:rPr>
          <w:rFonts w:ascii="Times New Roman" w:hAnsi="Times New Roman" w:cs="Times New Roman"/>
          <w:sz w:val="28"/>
          <w:szCs w:val="28"/>
        </w:rPr>
        <w:t>различнее</w:t>
      </w:r>
      <w:proofErr w:type="spellEnd"/>
      <w:r w:rsidRPr="00B36839">
        <w:rPr>
          <w:rFonts w:ascii="Times New Roman" w:hAnsi="Times New Roman" w:cs="Times New Roman"/>
          <w:sz w:val="28"/>
          <w:szCs w:val="28"/>
        </w:rPr>
        <w:t xml:space="preserve">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приобретенные знания и навыки, оценивать возможность их реализации в реальных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по предотвращению рисков, профилактике угроз и защите от опасностей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4.4.4. У обучающегося будут сформированы умения общения как часть коммуникативных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владеть приемами безопасного межличностного и группового общения; </w:t>
      </w:r>
      <w:r w:rsidRPr="00B36839">
        <w:rPr>
          <w:rFonts w:ascii="Times New Roman" w:hAnsi="Times New Roman" w:cs="Times New Roman"/>
          <w:sz w:val="28"/>
          <w:szCs w:val="28"/>
        </w:rPr>
        <w:lastRenderedPageBreak/>
        <w:t>безопасно действовать по избеганию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аргументированно, логично и ясно излагать свою точку зрения с использованием языковых средств.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4.4.5. У обучающегося будут сформированы умения самоорганизации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делать осознанный выбор в новой ситуации, аргументировать его; брать ответственность за свое решение;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приобретенный опыт;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приемы рефлексии для анализа и оценки образовательной ситуации, выбора оптимального решения;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себя, понимая свои недостатки и достоинства, невозможности контроля всего вокруг;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мотивы и аргументы других при анализе и оценке образовательной ситуации; признавать право на ошибку свою и чужую.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4.4.7. У обучающегося будут сформированы умения совместной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понимать и использовать преимущества командной и индивидуальной работы в конкретной учебной ситуации;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4.5. Предметные результаты освоения программы по ОБЖ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4.5.1. Предметные результаты характеризуют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4.5.2. Предметные результаты, формируемые в ходе изучения ОБЖ, должны обеспечивать: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3)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об экологической безопасности, ценности бережного отношения к природе,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нетерпимости к проявлениям насилия в социальном взаимодействии;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7) знания о способах безопасного поведения в цифровой среде, умение </w:t>
      </w:r>
      <w:r w:rsidRPr="00B36839">
        <w:rPr>
          <w:rFonts w:ascii="Times New Roman" w:hAnsi="Times New Roman" w:cs="Times New Roman"/>
          <w:sz w:val="28"/>
          <w:szCs w:val="28"/>
        </w:rPr>
        <w:lastRenderedPageBreak/>
        <w:t>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9)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10)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B36839">
        <w:rPr>
          <w:rFonts w:ascii="Times New Roman" w:hAnsi="Times New Roman" w:cs="Times New Roman"/>
          <w:sz w:val="28"/>
          <w:szCs w:val="28"/>
        </w:rPr>
        <w:t>сформированность</w:t>
      </w:r>
      <w:proofErr w:type="spellEnd"/>
      <w:r w:rsidRPr="00B36839">
        <w:rPr>
          <w:rFonts w:ascii="Times New Roman" w:hAnsi="Times New Roman" w:cs="Times New Roman"/>
          <w:sz w:val="28"/>
          <w:szCs w:val="28"/>
        </w:rPr>
        <w:t xml:space="preserve"> представлений о роли государства, общества и личности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ТЕМАТИЧЕСКОЕ ПЛАНИРОВАНИЕ </w:t>
      </w: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2281"/>
        <w:gridCol w:w="915"/>
        <w:gridCol w:w="1795"/>
        <w:gridCol w:w="1863"/>
        <w:gridCol w:w="2333"/>
      </w:tblGrid>
      <w:tr w:rsidR="002D34FD" w:rsidRPr="00B36839" w:rsidTr="002D34FD">
        <w:trPr>
          <w:trHeight w:val="144"/>
          <w:tblCellSpacing w:w="20" w:type="nil"/>
        </w:trPr>
        <w:tc>
          <w:tcPr>
            <w:tcW w:w="1018"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599"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09"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комплексной безопасности"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Культура безопасности жизнедеятельности населения</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Безопасность на транспорте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обороны государства"</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Правовые основы подготовки граждан к военной службе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"Военно-профессиональная деятельность"</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Выбор воинской профессии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Воинские символы, традиции и ритуалы в Вооружённых Силах Российской </w:t>
            </w:r>
            <w:r w:rsidRPr="00B36839">
              <w:rPr>
                <w:rFonts w:ascii="Times New Roman" w:hAnsi="Times New Roman" w:cs="Times New Roman"/>
                <w:color w:val="000000"/>
                <w:sz w:val="28"/>
                <w:szCs w:val="28"/>
              </w:rPr>
              <w:lastRenderedPageBreak/>
              <w:t>Федерации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"Защита населения Российской Федерации от опасных и чрезвычайных ситуаций"</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Организация защиты населения от опасных и чрезвычайных ситуаций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"Безопасность в природной среде и экологическая безопасность"</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противодействия экстремизму и терроризму"</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 угрозы обществу и каждому человеку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Противодействие экстремизму и терроризму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здорового образа жизни"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Здоровый образ жизни как средство обеспечения благополучия личности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Раздел 8.</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медицинских знаний и оказание первой помощи"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8.1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Освоение основ медицинских знаний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9.</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"Элементы начальной военной подготовки"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9.1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180"/>
        <w:gridCol w:w="925"/>
        <w:gridCol w:w="1819"/>
        <w:gridCol w:w="1889"/>
        <w:gridCol w:w="2365"/>
      </w:tblGrid>
      <w:tr w:rsidR="002D34FD" w:rsidRPr="00B36839" w:rsidTr="002D34FD">
        <w:trPr>
          <w:trHeight w:val="144"/>
          <w:tblCellSpacing w:w="20" w:type="nil"/>
        </w:trPr>
        <w:tc>
          <w:tcPr>
            <w:tcW w:w="106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45"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3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комплексной безопасности"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на различных видах транспорта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бытовых ситуациях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Информационная и финансовая безопасность</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1.4</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общественных местах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1.5</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Безопасность в </w:t>
            </w:r>
            <w:r w:rsidRPr="00B36839">
              <w:rPr>
                <w:rFonts w:ascii="Times New Roman" w:hAnsi="Times New Roman" w:cs="Times New Roman"/>
                <w:color w:val="000000"/>
                <w:sz w:val="28"/>
                <w:szCs w:val="28"/>
              </w:rPr>
              <w:lastRenderedPageBreak/>
              <w:t>социуме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w:t>
            </w:r>
            <w:r w:rsidRPr="00B36839">
              <w:rPr>
                <w:rFonts w:ascii="Times New Roman" w:hAnsi="Times New Roman" w:cs="Times New Roman"/>
                <w:sz w:val="28"/>
                <w:szCs w:val="28"/>
              </w:rPr>
              <w:lastRenderedPageBreak/>
              <w:t>.ru/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"Защита населения Российской Федерации от опасных и чрезвычайных ситуаций"</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Система государственной защиты населения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Гражданская оборона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противодействия экстремизму и терроризму"</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на современном этапе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Борьба с угрозой экстремистской и террористической опасности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здорового образа жизни"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Наркотизм - одна из главных угроз общественному здоровью</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медицинских знаний и оказание первой помощи"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Первая помощь и правила её оказания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"Основы обороны государства"</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Вооружённые Силы </w:t>
            </w:r>
            <w:r w:rsidRPr="00B36839">
              <w:rPr>
                <w:rFonts w:ascii="Times New Roman" w:hAnsi="Times New Roman" w:cs="Times New Roman"/>
                <w:color w:val="000000"/>
                <w:sz w:val="28"/>
                <w:szCs w:val="28"/>
              </w:rPr>
              <w:lastRenderedPageBreak/>
              <w:t>Российской Федерации - гарант обеспечения национальной безопасности Российской Федерации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8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w:t>
            </w:r>
            <w:r w:rsidRPr="00B36839">
              <w:rPr>
                <w:rFonts w:ascii="Times New Roman" w:hAnsi="Times New Roman" w:cs="Times New Roman"/>
                <w:color w:val="000000"/>
                <w:sz w:val="28"/>
                <w:szCs w:val="28"/>
              </w:rPr>
              <w:t xml:space="preserve"> </w:t>
            </w:r>
            <w:r w:rsidRPr="00B36839">
              <w:rPr>
                <w:rFonts w:ascii="Times New Roman" w:hAnsi="Times New Roman" w:cs="Times New Roman"/>
                <w:b/>
                <w:color w:val="000000"/>
                <w:sz w:val="28"/>
                <w:szCs w:val="28"/>
              </w:rPr>
              <w:t>Модуль "Военно-профессиональная деятельность"</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067304" w:rsidRPr="00B36839" w:rsidRDefault="00067304" w:rsidP="00B36839">
      <w:pPr>
        <w:ind w:firstLine="708"/>
        <w:contextualSpacing/>
        <w:rPr>
          <w:rFonts w:ascii="Times New Roman" w:hAnsi="Times New Roman" w:cs="Times New Roman"/>
          <w:sz w:val="28"/>
          <w:szCs w:val="28"/>
        </w:rPr>
      </w:pPr>
    </w:p>
    <w:sectPr w:rsidR="00067304" w:rsidRPr="00B36839" w:rsidSect="00B36839">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1F3" w:rsidRDefault="00E761F3" w:rsidP="00CB7A7F">
      <w:r>
        <w:separator/>
      </w:r>
    </w:p>
  </w:endnote>
  <w:endnote w:type="continuationSeparator" w:id="0">
    <w:p w:rsidR="00E761F3" w:rsidRDefault="00E761F3" w:rsidP="00CB7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1F3" w:rsidRDefault="00E761F3" w:rsidP="00CB7A7F">
      <w:r>
        <w:separator/>
      </w:r>
    </w:p>
  </w:footnote>
  <w:footnote w:type="continuationSeparator" w:id="0">
    <w:p w:rsidR="00E761F3" w:rsidRDefault="00E761F3" w:rsidP="00CB7A7F">
      <w:r>
        <w:continuationSeparator/>
      </w:r>
    </w:p>
  </w:footnote>
  <w:footnote w:id="1">
    <w:p w:rsidR="00B36839" w:rsidRPr="007A40BE" w:rsidRDefault="00B36839" w:rsidP="00CB7A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D71"/>
    <w:rsid w:val="0003092B"/>
    <w:rsid w:val="00067304"/>
    <w:rsid w:val="00140AD5"/>
    <w:rsid w:val="0024218D"/>
    <w:rsid w:val="002D34FD"/>
    <w:rsid w:val="004711DB"/>
    <w:rsid w:val="006E3A4C"/>
    <w:rsid w:val="00855FF5"/>
    <w:rsid w:val="009F5807"/>
    <w:rsid w:val="00B36839"/>
    <w:rsid w:val="00B801B0"/>
    <w:rsid w:val="00CB7A7F"/>
    <w:rsid w:val="00CF6D71"/>
    <w:rsid w:val="00E76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423D5"/>
  <w15:docId w15:val="{07A76A2A-C688-4C72-AB01-A602861F8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CB7A7F"/>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CB7A7F"/>
    <w:rPr>
      <w:rFonts w:ascii="Calibri" w:eastAsia="Calibri" w:hAnsi="Calibri" w:cs="Times New Roman"/>
      <w:sz w:val="20"/>
      <w:szCs w:val="20"/>
      <w:lang w:val="x-none"/>
    </w:rPr>
  </w:style>
  <w:style w:type="character" w:styleId="a9">
    <w:name w:val="footnote reference"/>
    <w:uiPriority w:val="99"/>
    <w:unhideWhenUsed/>
    <w:rsid w:val="00CB7A7F"/>
    <w:rPr>
      <w:vertAlign w:val="superscript"/>
    </w:rPr>
  </w:style>
  <w:style w:type="character" w:customStyle="1" w:styleId="21">
    <w:name w:val="Основной текст (2)_"/>
    <w:basedOn w:val="a0"/>
    <w:link w:val="22"/>
    <w:rsid w:val="006E3A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E3A4C"/>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7%20%20\o%20" TargetMode="External"/><Relationship Id="rId13" Type="http://schemas.openxmlformats.org/officeDocument/2006/relationships/hyperlink" Target="\l%20Par36766%20%20\o%20" TargetMode="External"/><Relationship Id="rId18" Type="http://schemas.openxmlformats.org/officeDocument/2006/relationships/hyperlink" Target="\l%20Par36808%20%20\o%20" TargetMode="External"/><Relationship Id="rId26" Type="http://schemas.openxmlformats.org/officeDocument/2006/relationships/hyperlink" Target="\l%20Par36912%20%20\o%20" TargetMode="External"/><Relationship Id="rId3" Type="http://schemas.openxmlformats.org/officeDocument/2006/relationships/webSettings" Target="webSettings.xml"/><Relationship Id="rId21" Type="http://schemas.openxmlformats.org/officeDocument/2006/relationships/hyperlink" Target="\l%20Par3683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https://login.consultant.ru/link/?req=doc&amp;base=EXP&amp;n=333770&amp;date=26.07.2023%20" TargetMode="External"/><Relationship Id="rId12" Type="http://schemas.openxmlformats.org/officeDocument/2006/relationships/hyperlink" Target="\l%20Par36757%20%20\o%20" TargetMode="External"/><Relationship Id="rId17" Type="http://schemas.openxmlformats.org/officeDocument/2006/relationships/hyperlink" Target="\l%20Par36801%20%20\o%20" TargetMode="External"/><Relationship Id="rId25" Type="http://schemas.openxmlformats.org/officeDocument/2006/relationships/hyperlink" Target="\l%20Par36900%20%20\o%20" TargetMode="External"/><Relationship Id="rId33" Type="http://schemas.openxmlformats.org/officeDocument/2006/relationships/hyperlink" Target="https://login.consultant.ru/link/?req=doc&amp;base=LAW&amp;n=441711&amp;date=26.07.2023%20" TargetMode="External"/><Relationship Id="rId2" Type="http://schemas.openxmlformats.org/officeDocument/2006/relationships/settings" Target="settings.xml"/><Relationship Id="rId16" Type="http://schemas.openxmlformats.org/officeDocument/2006/relationships/hyperlink" Target="\l%20Par36790%20%20\o%20" TargetMode="External"/><Relationship Id="rId20" Type="http://schemas.openxmlformats.org/officeDocument/2006/relationships/hyperlink" Target="\l%20Par36818%20%20\o%20" TargetMode="External"/><Relationship Id="rId29" Type="http://schemas.openxmlformats.org/officeDocument/2006/relationships/hyperlink" Target="https://login.consultant.ru/link/?req=doc&amp;base=LAW&amp;n=389271&amp;date=26.07.2023&amp;dst=100013&amp;field=134%20"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l%20Par36750%20%20\o%20" TargetMode="External"/><Relationship Id="rId24" Type="http://schemas.openxmlformats.org/officeDocument/2006/relationships/hyperlink" Target="\l%20Par36877%20%20\o%20" TargetMode="External"/><Relationship Id="rId32" Type="http://schemas.openxmlformats.org/officeDocument/2006/relationships/hyperlink" Target="https://login.consultant.ru/link/?req=doc&amp;base=LAW&amp;n=357927&amp;date=26.07.2023%20"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l%20Par36783%20%20\o%20" TargetMode="External"/><Relationship Id="rId23" Type="http://schemas.openxmlformats.org/officeDocument/2006/relationships/hyperlink" Target="\l%20Par36856%20%20\o%20" TargetMode="External"/><Relationship Id="rId28" Type="http://schemas.openxmlformats.org/officeDocument/2006/relationships/hyperlink" Target="\l%20Par36939%20%20\o%20" TargetMode="External"/><Relationship Id="rId36" Type="http://schemas.openxmlformats.org/officeDocument/2006/relationships/fontTable" Target="fontTable.xml"/><Relationship Id="rId10" Type="http://schemas.openxmlformats.org/officeDocument/2006/relationships/hyperlink" Target="\l%20Par36740%20%20\o%20" TargetMode="External"/><Relationship Id="rId19" Type="http://schemas.openxmlformats.org/officeDocument/2006/relationships/hyperlink" Target="\l%20Par36809%20%20\o%20" TargetMode="External"/><Relationship Id="rId31" Type="http://schemas.openxmlformats.org/officeDocument/2006/relationships/hyperlink" Target="https://login.consultant.ru/link/?req=doc&amp;base=LAW&amp;n=389271&amp;date=26.07.2023%20" TargetMode="External"/><Relationship Id="rId4" Type="http://schemas.openxmlformats.org/officeDocument/2006/relationships/footnotes" Target="footnotes.xml"/><Relationship Id="rId9" Type="http://schemas.openxmlformats.org/officeDocument/2006/relationships/hyperlink" Target="\l%20Par36718%20%20\o%20" TargetMode="External"/><Relationship Id="rId14" Type="http://schemas.openxmlformats.org/officeDocument/2006/relationships/hyperlink" Target="\l%20Par36772%20%20\o%20" TargetMode="External"/><Relationship Id="rId22" Type="http://schemas.openxmlformats.org/officeDocument/2006/relationships/hyperlink" Target="\l%20Par36845%20%20\o%20" TargetMode="External"/><Relationship Id="rId27" Type="http://schemas.openxmlformats.org/officeDocument/2006/relationships/hyperlink" Target="\l%20Par36930%20%20\o%20" TargetMode="External"/><Relationship Id="rId30" Type="http://schemas.openxmlformats.org/officeDocument/2006/relationships/hyperlink" Target="https://login.consultant.ru/link/?req=doc&amp;base=LAW&amp;n=441711&amp;date=26.07.2023&amp;dst=100019&amp;field=134%20" TargetMode="External"/><Relationship Id="rId35" Type="http://schemas.openxmlformats.org/officeDocument/2006/relationships/hyperlink" Target="https://login.consultant.ru/link/?req=doc&amp;base=LAW&amp;n=451854&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33</Pages>
  <Words>10418</Words>
  <Characters>59386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10</cp:revision>
  <dcterms:created xsi:type="dcterms:W3CDTF">2023-08-31T19:30:00Z</dcterms:created>
  <dcterms:modified xsi:type="dcterms:W3CDTF">2023-10-10T03:00:00Z</dcterms:modified>
</cp:coreProperties>
</file>